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EA3" w:rsidRPr="00DC156D" w:rsidRDefault="007C7876" w:rsidP="0056176E">
      <w:pPr>
        <w:ind w:firstLine="567"/>
        <w:jc w:val="center"/>
        <w:rPr>
          <w:rFonts w:ascii="Times New Roman" w:hAnsi="Times New Roman" w:cs="Times New Roman"/>
          <w:b/>
          <w:sz w:val="24"/>
          <w:szCs w:val="24"/>
        </w:rPr>
      </w:pPr>
      <w:r w:rsidRPr="00DC156D">
        <w:rPr>
          <w:rFonts w:ascii="Times New Roman" w:hAnsi="Times New Roman" w:cs="Times New Roman"/>
          <w:b/>
          <w:sz w:val="24"/>
          <w:szCs w:val="24"/>
        </w:rPr>
        <w:t>Денежные средства</w:t>
      </w:r>
      <w:r w:rsidR="00D81C8E" w:rsidRPr="00DC156D">
        <w:rPr>
          <w:rFonts w:ascii="Times New Roman" w:hAnsi="Times New Roman" w:cs="Times New Roman"/>
          <w:b/>
          <w:sz w:val="24"/>
          <w:szCs w:val="24"/>
        </w:rPr>
        <w:t>.</w:t>
      </w:r>
      <w:r w:rsidR="00563797" w:rsidRPr="00DC156D">
        <w:rPr>
          <w:rFonts w:ascii="Times New Roman" w:hAnsi="Times New Roman" w:cs="Times New Roman"/>
          <w:b/>
          <w:sz w:val="24"/>
          <w:szCs w:val="24"/>
        </w:rPr>
        <w:t xml:space="preserve"> Наличные и безналичные деньги</w:t>
      </w:r>
      <w:r w:rsidR="00815340">
        <w:rPr>
          <w:rFonts w:ascii="Times New Roman" w:hAnsi="Times New Roman" w:cs="Times New Roman"/>
          <w:b/>
          <w:sz w:val="24"/>
          <w:szCs w:val="24"/>
        </w:rPr>
        <w:t>.</w:t>
      </w:r>
    </w:p>
    <w:tbl>
      <w:tblPr>
        <w:tblStyle w:val="a3"/>
        <w:tblW w:w="0" w:type="auto"/>
        <w:tblLook w:val="04A0"/>
      </w:tblPr>
      <w:tblGrid>
        <w:gridCol w:w="5423"/>
        <w:gridCol w:w="5424"/>
      </w:tblGrid>
      <w:tr w:rsidR="009968C9" w:rsidRPr="00D812F8" w:rsidTr="005D6D9B">
        <w:trPr>
          <w:trHeight w:val="475"/>
        </w:trPr>
        <w:tc>
          <w:tcPr>
            <w:tcW w:w="5423" w:type="dxa"/>
          </w:tcPr>
          <w:p w:rsidR="009968C9" w:rsidRPr="00D812F8" w:rsidRDefault="00563797" w:rsidP="0056176E">
            <w:pPr>
              <w:ind w:firstLine="567"/>
              <w:jc w:val="center"/>
              <w:rPr>
                <w:rFonts w:ascii="Times New Roman" w:hAnsi="Times New Roman" w:cs="Times New Roman"/>
                <w:b/>
                <w:sz w:val="24"/>
                <w:szCs w:val="24"/>
              </w:rPr>
            </w:pPr>
            <w:r w:rsidRPr="00D812F8">
              <w:rPr>
                <w:rFonts w:ascii="Times New Roman" w:hAnsi="Times New Roman" w:cs="Times New Roman"/>
                <w:b/>
                <w:sz w:val="24"/>
                <w:szCs w:val="24"/>
              </w:rPr>
              <w:t>Знания</w:t>
            </w:r>
          </w:p>
        </w:tc>
        <w:tc>
          <w:tcPr>
            <w:tcW w:w="5424" w:type="dxa"/>
          </w:tcPr>
          <w:p w:rsidR="009968C9" w:rsidRPr="00D812F8" w:rsidRDefault="00563797" w:rsidP="0056176E">
            <w:pPr>
              <w:ind w:firstLine="567"/>
              <w:jc w:val="center"/>
              <w:rPr>
                <w:rFonts w:ascii="Times New Roman" w:hAnsi="Times New Roman" w:cs="Times New Roman"/>
                <w:b/>
                <w:sz w:val="24"/>
                <w:szCs w:val="24"/>
              </w:rPr>
            </w:pPr>
            <w:r w:rsidRPr="00D812F8">
              <w:rPr>
                <w:rFonts w:ascii="Times New Roman" w:hAnsi="Times New Roman" w:cs="Times New Roman"/>
                <w:b/>
                <w:sz w:val="24"/>
                <w:szCs w:val="24"/>
              </w:rPr>
              <w:t>Навыки</w:t>
            </w:r>
          </w:p>
        </w:tc>
      </w:tr>
      <w:tr w:rsidR="009968C9" w:rsidTr="009968C9">
        <w:tc>
          <w:tcPr>
            <w:tcW w:w="5423" w:type="dxa"/>
          </w:tcPr>
          <w:p w:rsidR="00B76144" w:rsidRDefault="00B76144" w:rsidP="0056176E">
            <w:pPr>
              <w:ind w:firstLine="567"/>
              <w:jc w:val="both"/>
              <w:rPr>
                <w:rFonts w:ascii="Times New Roman" w:hAnsi="Times New Roman" w:cs="Times New Roman"/>
                <w:sz w:val="24"/>
                <w:szCs w:val="24"/>
              </w:rPr>
            </w:pPr>
            <w:r>
              <w:rPr>
                <w:rFonts w:ascii="Times New Roman" w:hAnsi="Times New Roman" w:cs="Times New Roman"/>
                <w:sz w:val="24"/>
                <w:szCs w:val="24"/>
              </w:rPr>
              <w:t>Что такое деньги, наличные и безналичные</w:t>
            </w:r>
          </w:p>
        </w:tc>
        <w:tc>
          <w:tcPr>
            <w:tcW w:w="5424" w:type="dxa"/>
          </w:tcPr>
          <w:p w:rsidR="00514EB2" w:rsidRDefault="0016539F" w:rsidP="0056176E">
            <w:pPr>
              <w:ind w:firstLine="567"/>
              <w:jc w:val="both"/>
              <w:rPr>
                <w:rFonts w:ascii="Times New Roman" w:hAnsi="Times New Roman" w:cs="Times New Roman"/>
                <w:sz w:val="24"/>
                <w:szCs w:val="24"/>
              </w:rPr>
            </w:pPr>
            <w:r>
              <w:rPr>
                <w:rFonts w:ascii="Times New Roman" w:hAnsi="Times New Roman" w:cs="Times New Roman"/>
                <w:sz w:val="24"/>
                <w:szCs w:val="24"/>
              </w:rPr>
              <w:t>Навык отличия настоящих денежных купюр от поддельных; навык формулирования позиции;</w:t>
            </w:r>
            <w:r w:rsidR="00556192">
              <w:rPr>
                <w:rFonts w:ascii="Times New Roman" w:hAnsi="Times New Roman" w:cs="Times New Roman"/>
                <w:sz w:val="24"/>
                <w:szCs w:val="24"/>
              </w:rPr>
              <w:t xml:space="preserve"> </w:t>
            </w:r>
            <w:r>
              <w:rPr>
                <w:rFonts w:ascii="Times New Roman" w:hAnsi="Times New Roman" w:cs="Times New Roman"/>
                <w:sz w:val="24"/>
                <w:szCs w:val="24"/>
              </w:rPr>
              <w:t>навык</w:t>
            </w:r>
            <w:r w:rsidR="00556192">
              <w:rPr>
                <w:rFonts w:ascii="Times New Roman" w:hAnsi="Times New Roman" w:cs="Times New Roman"/>
                <w:sz w:val="24"/>
                <w:szCs w:val="24"/>
              </w:rPr>
              <w:t xml:space="preserve"> обобщени</w:t>
            </w:r>
            <w:r>
              <w:rPr>
                <w:rFonts w:ascii="Times New Roman" w:hAnsi="Times New Roman" w:cs="Times New Roman"/>
                <w:sz w:val="24"/>
                <w:szCs w:val="24"/>
              </w:rPr>
              <w:t>я</w:t>
            </w:r>
            <w:r w:rsidR="00556192">
              <w:rPr>
                <w:rFonts w:ascii="Times New Roman" w:hAnsi="Times New Roman" w:cs="Times New Roman"/>
                <w:sz w:val="24"/>
                <w:szCs w:val="24"/>
              </w:rPr>
              <w:t xml:space="preserve"> имеющейся информации</w:t>
            </w:r>
            <w:r>
              <w:rPr>
                <w:rFonts w:ascii="Times New Roman" w:hAnsi="Times New Roman" w:cs="Times New Roman"/>
                <w:sz w:val="24"/>
                <w:szCs w:val="24"/>
              </w:rPr>
              <w:t xml:space="preserve"> о денежных средствах</w:t>
            </w:r>
            <w:r w:rsidR="00556192">
              <w:rPr>
                <w:rFonts w:ascii="Times New Roman" w:hAnsi="Times New Roman" w:cs="Times New Roman"/>
                <w:sz w:val="24"/>
                <w:szCs w:val="24"/>
              </w:rPr>
              <w:t xml:space="preserve">, </w:t>
            </w:r>
            <w:r>
              <w:rPr>
                <w:rFonts w:ascii="Times New Roman" w:hAnsi="Times New Roman" w:cs="Times New Roman"/>
                <w:sz w:val="24"/>
                <w:szCs w:val="24"/>
              </w:rPr>
              <w:t xml:space="preserve">навык сравнения </w:t>
            </w:r>
            <w:r w:rsidR="00424640">
              <w:rPr>
                <w:rFonts w:ascii="Times New Roman" w:hAnsi="Times New Roman" w:cs="Times New Roman"/>
                <w:sz w:val="24"/>
                <w:szCs w:val="24"/>
              </w:rPr>
              <w:t>свойств наличных и безналичных денежных средств</w:t>
            </w:r>
            <w:r w:rsidR="00B76144">
              <w:rPr>
                <w:rFonts w:ascii="Times New Roman" w:hAnsi="Times New Roman" w:cs="Times New Roman"/>
                <w:sz w:val="24"/>
                <w:szCs w:val="24"/>
              </w:rPr>
              <w:t xml:space="preserve">, </w:t>
            </w:r>
            <w:r w:rsidR="00556192">
              <w:rPr>
                <w:rFonts w:ascii="Times New Roman" w:hAnsi="Times New Roman" w:cs="Times New Roman"/>
                <w:sz w:val="24"/>
                <w:szCs w:val="24"/>
              </w:rPr>
              <w:t>командная работа</w:t>
            </w:r>
            <w:r w:rsidR="00424640">
              <w:rPr>
                <w:rFonts w:ascii="Times New Roman" w:hAnsi="Times New Roman" w:cs="Times New Roman"/>
                <w:sz w:val="24"/>
                <w:szCs w:val="24"/>
              </w:rPr>
              <w:t>.</w:t>
            </w:r>
          </w:p>
        </w:tc>
      </w:tr>
    </w:tbl>
    <w:p w:rsidR="009968C9" w:rsidRPr="00EE4DC7" w:rsidRDefault="009968C9" w:rsidP="0056176E">
      <w:pPr>
        <w:ind w:firstLine="567"/>
        <w:jc w:val="both"/>
        <w:rPr>
          <w:rFonts w:ascii="Times New Roman" w:hAnsi="Times New Roman" w:cs="Times New Roman"/>
          <w:sz w:val="24"/>
          <w:szCs w:val="24"/>
        </w:rPr>
      </w:pPr>
    </w:p>
    <w:p w:rsidR="00DC156D" w:rsidRPr="00632973" w:rsidRDefault="00DC156D" w:rsidP="0056176E">
      <w:pPr>
        <w:ind w:firstLine="567"/>
        <w:jc w:val="center"/>
        <w:rPr>
          <w:rFonts w:ascii="Times New Roman" w:hAnsi="Times New Roman" w:cs="Times New Roman"/>
          <w:i/>
          <w:sz w:val="24"/>
          <w:szCs w:val="24"/>
        </w:rPr>
      </w:pPr>
      <w:r w:rsidRPr="00632973">
        <w:rPr>
          <w:rFonts w:ascii="Times New Roman" w:hAnsi="Times New Roman" w:cs="Times New Roman"/>
          <w:i/>
          <w:sz w:val="24"/>
          <w:szCs w:val="24"/>
        </w:rPr>
        <w:t>План занятия.</w:t>
      </w:r>
    </w:p>
    <w:p w:rsidR="00815340" w:rsidRPr="0062488B" w:rsidRDefault="00CF0669" w:rsidP="0056176E">
      <w:pPr>
        <w:ind w:firstLine="567"/>
        <w:jc w:val="both"/>
        <w:rPr>
          <w:rFonts w:ascii="Times New Roman" w:hAnsi="Times New Roman" w:cs="Times New Roman"/>
          <w:i/>
          <w:sz w:val="24"/>
          <w:szCs w:val="24"/>
        </w:rPr>
      </w:pPr>
      <w:r w:rsidRPr="00197033">
        <w:rPr>
          <w:rFonts w:ascii="Times New Roman" w:hAnsi="Times New Roman" w:cs="Times New Roman"/>
          <w:b/>
          <w:sz w:val="24"/>
          <w:szCs w:val="24"/>
          <w:u w:val="single"/>
        </w:rPr>
        <w:t>13.00-</w:t>
      </w:r>
      <w:r w:rsidR="00815340" w:rsidRPr="00197033">
        <w:rPr>
          <w:rFonts w:ascii="Times New Roman" w:hAnsi="Times New Roman" w:cs="Times New Roman"/>
          <w:b/>
          <w:sz w:val="24"/>
          <w:szCs w:val="24"/>
          <w:u w:val="single"/>
        </w:rPr>
        <w:t>13.0</w:t>
      </w:r>
      <w:r w:rsidR="003E645A">
        <w:rPr>
          <w:rFonts w:ascii="Times New Roman" w:hAnsi="Times New Roman" w:cs="Times New Roman"/>
          <w:b/>
          <w:sz w:val="24"/>
          <w:szCs w:val="24"/>
          <w:u w:val="single"/>
        </w:rPr>
        <w:t>3</w:t>
      </w:r>
      <w:r w:rsidR="00815340">
        <w:rPr>
          <w:rFonts w:ascii="Times New Roman" w:hAnsi="Times New Roman" w:cs="Times New Roman"/>
          <w:sz w:val="24"/>
          <w:szCs w:val="24"/>
        </w:rPr>
        <w:t xml:space="preserve"> </w:t>
      </w:r>
      <w:r w:rsidR="0062488B">
        <w:rPr>
          <w:rFonts w:ascii="Times New Roman" w:hAnsi="Times New Roman" w:cs="Times New Roman"/>
          <w:sz w:val="24"/>
          <w:szCs w:val="24"/>
        </w:rPr>
        <w:t>(</w:t>
      </w:r>
      <w:r w:rsidR="0062488B">
        <w:rPr>
          <w:rFonts w:ascii="Times New Roman" w:hAnsi="Times New Roman" w:cs="Times New Roman"/>
          <w:i/>
          <w:sz w:val="24"/>
          <w:szCs w:val="24"/>
        </w:rPr>
        <w:t>Максим Дмитриевич</w:t>
      </w:r>
      <w:r w:rsidR="0062488B">
        <w:rPr>
          <w:rFonts w:ascii="Times New Roman" w:hAnsi="Times New Roman" w:cs="Times New Roman"/>
          <w:sz w:val="24"/>
          <w:szCs w:val="24"/>
        </w:rPr>
        <w:t xml:space="preserve">) </w:t>
      </w:r>
      <w:r w:rsidR="00815340">
        <w:rPr>
          <w:rFonts w:ascii="Times New Roman" w:hAnsi="Times New Roman" w:cs="Times New Roman"/>
          <w:sz w:val="24"/>
          <w:szCs w:val="24"/>
        </w:rPr>
        <w:t xml:space="preserve">– вступительная часть (представляемся, кто мы и что сейчас будет проходить). </w:t>
      </w:r>
    </w:p>
    <w:p w:rsidR="009C78DF" w:rsidRDefault="00CF0669" w:rsidP="0056176E">
      <w:pPr>
        <w:ind w:firstLine="567"/>
        <w:jc w:val="both"/>
        <w:rPr>
          <w:rFonts w:ascii="Times New Roman" w:hAnsi="Times New Roman" w:cs="Times New Roman"/>
          <w:b/>
          <w:sz w:val="24"/>
          <w:szCs w:val="24"/>
          <w:u w:val="single"/>
        </w:rPr>
      </w:pPr>
      <w:r w:rsidRPr="00197033">
        <w:rPr>
          <w:rFonts w:ascii="Times New Roman" w:hAnsi="Times New Roman" w:cs="Times New Roman"/>
          <w:b/>
          <w:sz w:val="24"/>
          <w:szCs w:val="24"/>
          <w:u w:val="single"/>
        </w:rPr>
        <w:t>13.0</w:t>
      </w:r>
      <w:r w:rsidR="003E645A">
        <w:rPr>
          <w:rFonts w:ascii="Times New Roman" w:hAnsi="Times New Roman" w:cs="Times New Roman"/>
          <w:b/>
          <w:sz w:val="24"/>
          <w:szCs w:val="24"/>
          <w:u w:val="single"/>
        </w:rPr>
        <w:t>3</w:t>
      </w:r>
      <w:r w:rsidRPr="00197033">
        <w:rPr>
          <w:rFonts w:ascii="Times New Roman" w:hAnsi="Times New Roman" w:cs="Times New Roman"/>
          <w:b/>
          <w:sz w:val="24"/>
          <w:szCs w:val="24"/>
          <w:u w:val="single"/>
        </w:rPr>
        <w:t>-</w:t>
      </w:r>
      <w:r w:rsidR="00815340" w:rsidRPr="00197033">
        <w:rPr>
          <w:rFonts w:ascii="Times New Roman" w:hAnsi="Times New Roman" w:cs="Times New Roman"/>
          <w:b/>
          <w:sz w:val="24"/>
          <w:szCs w:val="24"/>
          <w:u w:val="single"/>
        </w:rPr>
        <w:t>13.</w:t>
      </w:r>
      <w:r w:rsidR="003E645A">
        <w:rPr>
          <w:rFonts w:ascii="Times New Roman" w:hAnsi="Times New Roman" w:cs="Times New Roman"/>
          <w:b/>
          <w:sz w:val="24"/>
          <w:szCs w:val="24"/>
          <w:u w:val="single"/>
        </w:rPr>
        <w:t>05</w:t>
      </w:r>
      <w:r w:rsidR="0062488B">
        <w:rPr>
          <w:rFonts w:ascii="Times New Roman" w:hAnsi="Times New Roman" w:cs="Times New Roman"/>
          <w:b/>
          <w:sz w:val="24"/>
          <w:szCs w:val="24"/>
          <w:u w:val="single"/>
        </w:rPr>
        <w:t xml:space="preserve"> </w:t>
      </w:r>
      <w:r w:rsidR="0062488B">
        <w:rPr>
          <w:rFonts w:ascii="Times New Roman" w:hAnsi="Times New Roman" w:cs="Times New Roman"/>
          <w:i/>
          <w:sz w:val="24"/>
          <w:szCs w:val="24"/>
        </w:rPr>
        <w:t>(Марина)</w:t>
      </w:r>
      <w:r w:rsidR="00815340">
        <w:rPr>
          <w:rFonts w:ascii="Times New Roman" w:hAnsi="Times New Roman" w:cs="Times New Roman"/>
          <w:sz w:val="24"/>
          <w:szCs w:val="24"/>
        </w:rPr>
        <w:t xml:space="preserve"> – </w:t>
      </w:r>
      <w:r w:rsidR="00815340" w:rsidRPr="00197033">
        <w:rPr>
          <w:rFonts w:ascii="Times New Roman" w:hAnsi="Times New Roman" w:cs="Times New Roman"/>
          <w:b/>
          <w:sz w:val="24"/>
          <w:szCs w:val="24"/>
        </w:rPr>
        <w:t>вопрос аудитории</w:t>
      </w:r>
      <w:r w:rsidR="00815340">
        <w:rPr>
          <w:rFonts w:ascii="Times New Roman" w:hAnsi="Times New Roman" w:cs="Times New Roman"/>
          <w:sz w:val="24"/>
          <w:szCs w:val="24"/>
        </w:rPr>
        <w:t>:</w:t>
      </w:r>
      <w:r w:rsidR="00082E7D">
        <w:rPr>
          <w:rFonts w:ascii="Times New Roman" w:hAnsi="Times New Roman" w:cs="Times New Roman"/>
          <w:sz w:val="24"/>
          <w:szCs w:val="24"/>
        </w:rPr>
        <w:t xml:space="preserve"> «</w:t>
      </w:r>
      <w:r w:rsidR="00F32964">
        <w:rPr>
          <w:rFonts w:ascii="Times New Roman" w:hAnsi="Times New Roman" w:cs="Times New Roman"/>
          <w:sz w:val="24"/>
          <w:szCs w:val="24"/>
        </w:rPr>
        <w:t xml:space="preserve">Что вы знаете о деньгах? </w:t>
      </w:r>
      <w:r w:rsidR="00A16330" w:rsidRPr="00EE4DC7">
        <w:rPr>
          <w:rFonts w:ascii="Times New Roman" w:hAnsi="Times New Roman" w:cs="Times New Roman"/>
          <w:sz w:val="24"/>
          <w:szCs w:val="24"/>
        </w:rPr>
        <w:t>Что такое деньги и откуда они берутся?</w:t>
      </w:r>
      <w:r w:rsidR="00082E7D">
        <w:rPr>
          <w:rFonts w:ascii="Times New Roman" w:hAnsi="Times New Roman" w:cs="Times New Roman"/>
          <w:sz w:val="24"/>
          <w:szCs w:val="24"/>
        </w:rPr>
        <w:t>»</w:t>
      </w:r>
      <w:r w:rsidR="00815340">
        <w:rPr>
          <w:rFonts w:ascii="Times New Roman" w:hAnsi="Times New Roman" w:cs="Times New Roman"/>
          <w:sz w:val="24"/>
          <w:szCs w:val="24"/>
        </w:rPr>
        <w:t xml:space="preserve">. </w:t>
      </w:r>
      <w:r w:rsidR="009C78DF">
        <w:rPr>
          <w:rFonts w:ascii="Times New Roman" w:hAnsi="Times New Roman" w:cs="Times New Roman"/>
          <w:sz w:val="24"/>
          <w:szCs w:val="24"/>
        </w:rPr>
        <w:t xml:space="preserve">Какие функции денег вы знаете? </w:t>
      </w:r>
      <w:r w:rsidR="009C78DF" w:rsidRPr="009C78DF">
        <w:rPr>
          <w:rFonts w:ascii="Times New Roman" w:hAnsi="Times New Roman" w:cs="Times New Roman"/>
          <w:sz w:val="24"/>
          <w:szCs w:val="24"/>
        </w:rPr>
        <w:t>Плюс вопросы:</w:t>
      </w:r>
    </w:p>
    <w:p w:rsidR="00905054" w:rsidRPr="009C78DF" w:rsidRDefault="00556192" w:rsidP="0056176E">
      <w:pPr>
        <w:pStyle w:val="a5"/>
        <w:numPr>
          <w:ilvl w:val="0"/>
          <w:numId w:val="8"/>
        </w:numPr>
        <w:ind w:left="0" w:firstLine="567"/>
        <w:jc w:val="both"/>
        <w:rPr>
          <w:rFonts w:ascii="Times New Roman" w:hAnsi="Times New Roman" w:cs="Times New Roman"/>
          <w:b/>
          <w:sz w:val="24"/>
          <w:szCs w:val="24"/>
          <w:u w:val="single"/>
        </w:rPr>
      </w:pPr>
      <w:r w:rsidRPr="009C78DF">
        <w:rPr>
          <w:rFonts w:ascii="Times New Roman" w:hAnsi="Times New Roman" w:cs="Times New Roman"/>
          <w:sz w:val="24"/>
          <w:szCs w:val="24"/>
        </w:rPr>
        <w:t>для чего нам вообще нужны</w:t>
      </w:r>
      <w:r w:rsidR="003F22E9" w:rsidRPr="009C78DF">
        <w:rPr>
          <w:rFonts w:ascii="Times New Roman" w:hAnsi="Times New Roman" w:cs="Times New Roman"/>
          <w:sz w:val="24"/>
          <w:szCs w:val="24"/>
        </w:rPr>
        <w:t xml:space="preserve"> деньги</w:t>
      </w:r>
      <w:r w:rsidRPr="009C78DF">
        <w:rPr>
          <w:rFonts w:ascii="Times New Roman" w:hAnsi="Times New Roman" w:cs="Times New Roman"/>
          <w:sz w:val="24"/>
          <w:szCs w:val="24"/>
        </w:rPr>
        <w:t xml:space="preserve">? </w:t>
      </w:r>
    </w:p>
    <w:p w:rsidR="00905054" w:rsidRDefault="00905054" w:rsidP="0056176E">
      <w:pPr>
        <w:pStyle w:val="a5"/>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н</w:t>
      </w:r>
      <w:r w:rsidR="00556192" w:rsidRPr="003F22E9">
        <w:rPr>
          <w:rFonts w:ascii="Times New Roman" w:hAnsi="Times New Roman" w:cs="Times New Roman"/>
          <w:sz w:val="24"/>
          <w:szCs w:val="24"/>
        </w:rPr>
        <w:t>ужны ли</w:t>
      </w:r>
      <w:r>
        <w:rPr>
          <w:rFonts w:ascii="Times New Roman" w:hAnsi="Times New Roman" w:cs="Times New Roman"/>
          <w:sz w:val="24"/>
          <w:szCs w:val="24"/>
        </w:rPr>
        <w:t xml:space="preserve"> нам деньги</w:t>
      </w:r>
      <w:r w:rsidR="00556192" w:rsidRPr="003F22E9">
        <w:rPr>
          <w:rFonts w:ascii="Times New Roman" w:hAnsi="Times New Roman" w:cs="Times New Roman"/>
          <w:sz w:val="24"/>
          <w:szCs w:val="24"/>
        </w:rPr>
        <w:t xml:space="preserve">? </w:t>
      </w:r>
    </w:p>
    <w:p w:rsidR="00905054" w:rsidRDefault="00905054" w:rsidP="0056176E">
      <w:pPr>
        <w:pStyle w:val="a5"/>
        <w:numPr>
          <w:ilvl w:val="0"/>
          <w:numId w:val="8"/>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ч</w:t>
      </w:r>
      <w:r w:rsidR="00556192" w:rsidRPr="003F22E9">
        <w:rPr>
          <w:rFonts w:ascii="Times New Roman" w:hAnsi="Times New Roman" w:cs="Times New Roman"/>
          <w:sz w:val="24"/>
          <w:szCs w:val="24"/>
        </w:rPr>
        <w:t>то мы можем сделать с помощью денег?</w:t>
      </w:r>
      <w:r w:rsidR="0033147C" w:rsidRPr="003F22E9">
        <w:rPr>
          <w:rFonts w:ascii="Times New Roman" w:hAnsi="Times New Roman" w:cs="Times New Roman"/>
          <w:sz w:val="24"/>
          <w:szCs w:val="24"/>
        </w:rPr>
        <w:t xml:space="preserve"> </w:t>
      </w:r>
    </w:p>
    <w:p w:rsidR="00905054" w:rsidRDefault="00905054" w:rsidP="0056176E">
      <w:pPr>
        <w:spacing w:after="0"/>
        <w:ind w:firstLine="567"/>
        <w:jc w:val="both"/>
        <w:rPr>
          <w:rFonts w:ascii="Times New Roman" w:hAnsi="Times New Roman" w:cs="Times New Roman"/>
          <w:sz w:val="24"/>
          <w:szCs w:val="24"/>
        </w:rPr>
      </w:pPr>
    </w:p>
    <w:p w:rsidR="00FC5042" w:rsidRDefault="00FC5042"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После того, как названые ребятами функции денег зафиксировали на доске, переходим к более п</w:t>
      </w:r>
      <w:r w:rsidR="00CF0669">
        <w:rPr>
          <w:rFonts w:ascii="Times New Roman" w:hAnsi="Times New Roman" w:cs="Times New Roman"/>
          <w:sz w:val="24"/>
          <w:szCs w:val="24"/>
        </w:rPr>
        <w:t>одробному разбору этих функций:</w:t>
      </w:r>
    </w:p>
    <w:p w:rsidR="00FC5042" w:rsidRDefault="00FC5042" w:rsidP="0056176E">
      <w:pPr>
        <w:spacing w:after="0"/>
        <w:ind w:firstLine="567"/>
        <w:jc w:val="both"/>
        <w:rPr>
          <w:rFonts w:ascii="Times New Roman" w:hAnsi="Times New Roman" w:cs="Times New Roman"/>
          <w:sz w:val="24"/>
          <w:szCs w:val="24"/>
        </w:rPr>
      </w:pPr>
    </w:p>
    <w:p w:rsidR="0062488B" w:rsidRDefault="009C78DF" w:rsidP="0056176E">
      <w:pPr>
        <w:spacing w:after="0"/>
        <w:ind w:firstLine="567"/>
        <w:jc w:val="both"/>
        <w:rPr>
          <w:rFonts w:ascii="Times New Roman" w:hAnsi="Times New Roman" w:cs="Times New Roman"/>
          <w:sz w:val="24"/>
          <w:szCs w:val="24"/>
        </w:rPr>
      </w:pPr>
      <w:r>
        <w:rPr>
          <w:rFonts w:ascii="Times New Roman" w:hAnsi="Times New Roman" w:cs="Times New Roman"/>
          <w:b/>
          <w:sz w:val="24"/>
          <w:szCs w:val="24"/>
          <w:u w:val="single"/>
        </w:rPr>
        <w:t>13.</w:t>
      </w:r>
      <w:r w:rsidR="003E645A">
        <w:rPr>
          <w:rFonts w:ascii="Times New Roman" w:hAnsi="Times New Roman" w:cs="Times New Roman"/>
          <w:b/>
          <w:sz w:val="24"/>
          <w:szCs w:val="24"/>
          <w:u w:val="single"/>
        </w:rPr>
        <w:t>05</w:t>
      </w:r>
      <w:r w:rsidR="00CF0669" w:rsidRPr="00197033">
        <w:rPr>
          <w:rFonts w:ascii="Times New Roman" w:hAnsi="Times New Roman" w:cs="Times New Roman"/>
          <w:b/>
          <w:sz w:val="24"/>
          <w:szCs w:val="24"/>
          <w:u w:val="single"/>
        </w:rPr>
        <w:t>-13.</w:t>
      </w:r>
      <w:r w:rsidR="003E645A">
        <w:rPr>
          <w:rFonts w:ascii="Times New Roman" w:hAnsi="Times New Roman" w:cs="Times New Roman"/>
          <w:b/>
          <w:sz w:val="24"/>
          <w:szCs w:val="24"/>
          <w:u w:val="single"/>
        </w:rPr>
        <w:t>15</w:t>
      </w:r>
      <w:r w:rsidR="00FC5042">
        <w:rPr>
          <w:rFonts w:ascii="Times New Roman" w:hAnsi="Times New Roman" w:cs="Times New Roman"/>
          <w:sz w:val="24"/>
          <w:szCs w:val="24"/>
        </w:rPr>
        <w:t xml:space="preserve"> </w:t>
      </w:r>
      <w:r w:rsidR="0062488B">
        <w:rPr>
          <w:rFonts w:ascii="Times New Roman" w:hAnsi="Times New Roman" w:cs="Times New Roman"/>
          <w:sz w:val="24"/>
          <w:szCs w:val="24"/>
        </w:rPr>
        <w:t>(</w:t>
      </w:r>
      <w:r w:rsidR="0062488B">
        <w:rPr>
          <w:rFonts w:ascii="Times New Roman" w:hAnsi="Times New Roman" w:cs="Times New Roman"/>
          <w:i/>
          <w:sz w:val="24"/>
          <w:szCs w:val="24"/>
        </w:rPr>
        <w:t>Максим Дмитриевич</w:t>
      </w:r>
      <w:r w:rsidR="0062488B">
        <w:rPr>
          <w:rFonts w:ascii="Times New Roman" w:hAnsi="Times New Roman" w:cs="Times New Roman"/>
          <w:sz w:val="24"/>
          <w:szCs w:val="24"/>
        </w:rPr>
        <w:t xml:space="preserve">) </w:t>
      </w:r>
      <w:r w:rsidR="00FC5042">
        <w:rPr>
          <w:rFonts w:ascii="Times New Roman" w:hAnsi="Times New Roman" w:cs="Times New Roman"/>
          <w:sz w:val="24"/>
          <w:szCs w:val="24"/>
        </w:rPr>
        <w:t xml:space="preserve">– </w:t>
      </w:r>
      <w:r w:rsidR="008B7E83" w:rsidRPr="00197033">
        <w:rPr>
          <w:rFonts w:ascii="Times New Roman" w:hAnsi="Times New Roman" w:cs="Times New Roman"/>
          <w:b/>
          <w:sz w:val="24"/>
          <w:szCs w:val="24"/>
        </w:rPr>
        <w:t>МЕРА СТОИМОСТИ</w:t>
      </w:r>
      <w:r w:rsidR="008B7E83">
        <w:rPr>
          <w:rFonts w:ascii="Times New Roman" w:hAnsi="Times New Roman" w:cs="Times New Roman"/>
          <w:sz w:val="24"/>
          <w:szCs w:val="24"/>
        </w:rPr>
        <w:t xml:space="preserve">. </w:t>
      </w:r>
      <w:proofErr w:type="gramStart"/>
      <w:r w:rsidR="0062488B">
        <w:rPr>
          <w:rFonts w:ascii="Times New Roman" w:hAnsi="Times New Roman" w:cs="Times New Roman"/>
          <w:sz w:val="24"/>
          <w:szCs w:val="24"/>
        </w:rPr>
        <w:t>Предлагается провести просмотр части мультфильма «38 попугаев», поставив вопрос, почему в качестве единицы измерения выбраны попугаи? (</w:t>
      </w:r>
      <w:proofErr w:type="spellStart"/>
      <w:r w:rsidR="0062488B">
        <w:rPr>
          <w:rFonts w:ascii="Times New Roman" w:hAnsi="Times New Roman" w:cs="Times New Roman"/>
          <w:sz w:val="24"/>
          <w:szCs w:val="24"/>
        </w:rPr>
        <w:t>мульт</w:t>
      </w:r>
      <w:proofErr w:type="spellEnd"/>
      <w:r w:rsidR="0062488B">
        <w:rPr>
          <w:rFonts w:ascii="Times New Roman" w:hAnsi="Times New Roman" w:cs="Times New Roman"/>
          <w:sz w:val="24"/>
          <w:szCs w:val="24"/>
        </w:rPr>
        <w:t xml:space="preserve"> идет 6.23 минуты.</w:t>
      </w:r>
      <w:proofErr w:type="gramEnd"/>
      <w:r w:rsidR="0062488B">
        <w:rPr>
          <w:rFonts w:ascii="Times New Roman" w:hAnsi="Times New Roman" w:cs="Times New Roman"/>
          <w:sz w:val="24"/>
          <w:szCs w:val="24"/>
        </w:rPr>
        <w:t xml:space="preserve"> </w:t>
      </w:r>
      <w:proofErr w:type="gramStart"/>
      <w:r w:rsidR="0062488B">
        <w:rPr>
          <w:rFonts w:ascii="Times New Roman" w:hAnsi="Times New Roman" w:cs="Times New Roman"/>
          <w:sz w:val="24"/>
          <w:szCs w:val="24"/>
        </w:rPr>
        <w:t>После этого ребята отвечают на поставленный вопрос).</w:t>
      </w:r>
      <w:proofErr w:type="gramEnd"/>
    </w:p>
    <w:p w:rsidR="00556192" w:rsidRPr="00207862" w:rsidRDefault="00207862" w:rsidP="0056176E">
      <w:pPr>
        <w:spacing w:after="0"/>
        <w:ind w:firstLine="567"/>
        <w:jc w:val="both"/>
        <w:rPr>
          <w:rFonts w:ascii="Times New Roman" w:hAnsi="Times New Roman" w:cs="Times New Roman"/>
          <w:sz w:val="24"/>
          <w:szCs w:val="24"/>
        </w:rPr>
      </w:pPr>
      <w:r w:rsidRPr="00207862">
        <w:rPr>
          <w:rFonts w:ascii="Times New Roman" w:hAnsi="Times New Roman" w:cs="Times New Roman"/>
          <w:sz w:val="24"/>
          <w:szCs w:val="24"/>
        </w:rPr>
        <w:t>Цена товара выполняет такую же измерительную функцию, как в</w:t>
      </w:r>
      <w:r w:rsidR="00487D1C">
        <w:rPr>
          <w:rFonts w:ascii="Times New Roman" w:hAnsi="Times New Roman" w:cs="Times New Roman"/>
          <w:sz w:val="24"/>
          <w:szCs w:val="24"/>
        </w:rPr>
        <w:t xml:space="preserve"> </w:t>
      </w:r>
      <w:r w:rsidRPr="00207862">
        <w:rPr>
          <w:rFonts w:ascii="Times New Roman" w:hAnsi="Times New Roman" w:cs="Times New Roman"/>
          <w:sz w:val="24"/>
          <w:szCs w:val="24"/>
        </w:rPr>
        <w:t>геометрии</w:t>
      </w:r>
      <w:r w:rsidR="00487D1C">
        <w:rPr>
          <w:rFonts w:ascii="Times New Roman" w:hAnsi="Times New Roman" w:cs="Times New Roman"/>
          <w:sz w:val="24"/>
          <w:szCs w:val="24"/>
        </w:rPr>
        <w:t xml:space="preserve"> </w:t>
      </w:r>
      <w:r w:rsidRPr="00207862">
        <w:rPr>
          <w:rFonts w:ascii="Times New Roman" w:hAnsi="Times New Roman" w:cs="Times New Roman"/>
          <w:sz w:val="24"/>
          <w:szCs w:val="24"/>
        </w:rPr>
        <w:t>длина</w:t>
      </w:r>
      <w:r w:rsidR="00487D1C">
        <w:rPr>
          <w:rFonts w:ascii="Times New Roman" w:hAnsi="Times New Roman" w:cs="Times New Roman"/>
          <w:sz w:val="24"/>
          <w:szCs w:val="24"/>
        </w:rPr>
        <w:t xml:space="preserve"> </w:t>
      </w:r>
      <w:r w:rsidRPr="00207862">
        <w:rPr>
          <w:rFonts w:ascii="Times New Roman" w:hAnsi="Times New Roman" w:cs="Times New Roman"/>
          <w:sz w:val="24"/>
          <w:szCs w:val="24"/>
        </w:rPr>
        <w:t>у отрезков</w:t>
      </w:r>
      <w:r>
        <w:rPr>
          <w:rFonts w:ascii="Times New Roman" w:hAnsi="Times New Roman" w:cs="Times New Roman"/>
          <w:sz w:val="24"/>
          <w:szCs w:val="24"/>
        </w:rPr>
        <w:t xml:space="preserve">. </w:t>
      </w:r>
      <w:r w:rsidRPr="00207862">
        <w:rPr>
          <w:rFonts w:ascii="Times New Roman" w:hAnsi="Times New Roman" w:cs="Times New Roman"/>
          <w:sz w:val="24"/>
          <w:szCs w:val="24"/>
        </w:rPr>
        <w:t xml:space="preserve">Денежная единица является </w:t>
      </w:r>
      <w:r>
        <w:rPr>
          <w:rFonts w:ascii="Times New Roman" w:hAnsi="Times New Roman" w:cs="Times New Roman"/>
          <w:sz w:val="24"/>
          <w:szCs w:val="24"/>
        </w:rPr>
        <w:t xml:space="preserve">измерительным </w:t>
      </w:r>
      <w:r w:rsidRPr="00207862">
        <w:rPr>
          <w:rFonts w:ascii="Times New Roman" w:hAnsi="Times New Roman" w:cs="Times New Roman"/>
          <w:sz w:val="24"/>
          <w:szCs w:val="24"/>
        </w:rPr>
        <w:t>эталоном для товаров.</w:t>
      </w:r>
    </w:p>
    <w:p w:rsidR="00CF0669" w:rsidRDefault="00CF0669" w:rsidP="0056176E">
      <w:pPr>
        <w:spacing w:after="0"/>
        <w:ind w:firstLine="567"/>
        <w:jc w:val="both"/>
        <w:rPr>
          <w:rFonts w:ascii="Times New Roman" w:hAnsi="Times New Roman" w:cs="Times New Roman"/>
          <w:sz w:val="24"/>
          <w:szCs w:val="24"/>
        </w:rPr>
      </w:pPr>
    </w:p>
    <w:p w:rsidR="00910F6D" w:rsidRDefault="003E645A" w:rsidP="0056176E">
      <w:pPr>
        <w:spacing w:after="0"/>
        <w:ind w:firstLine="567"/>
        <w:jc w:val="both"/>
        <w:rPr>
          <w:rFonts w:ascii="Arial" w:hAnsi="Arial" w:cs="Arial"/>
          <w:color w:val="252525"/>
          <w:sz w:val="21"/>
          <w:szCs w:val="21"/>
          <w:shd w:val="clear" w:color="auto" w:fill="FFFFFF"/>
        </w:rPr>
      </w:pPr>
      <w:r>
        <w:rPr>
          <w:rFonts w:ascii="Times New Roman" w:hAnsi="Times New Roman" w:cs="Times New Roman"/>
          <w:b/>
          <w:sz w:val="24"/>
          <w:szCs w:val="24"/>
          <w:u w:val="single"/>
        </w:rPr>
        <w:t>13.15.-13.20</w:t>
      </w:r>
      <w:r w:rsidR="00CF0669">
        <w:rPr>
          <w:rFonts w:ascii="Times New Roman" w:hAnsi="Times New Roman" w:cs="Times New Roman"/>
          <w:sz w:val="24"/>
          <w:szCs w:val="24"/>
        </w:rPr>
        <w:t xml:space="preserve"> </w:t>
      </w:r>
      <w:r w:rsidR="0062488B" w:rsidRPr="0062488B">
        <w:rPr>
          <w:rFonts w:ascii="Times New Roman" w:hAnsi="Times New Roman" w:cs="Times New Roman"/>
          <w:i/>
          <w:sz w:val="24"/>
          <w:szCs w:val="24"/>
        </w:rPr>
        <w:t>(Марина)</w:t>
      </w:r>
      <w:r w:rsidR="0062488B">
        <w:rPr>
          <w:rFonts w:ascii="Times New Roman" w:hAnsi="Times New Roman" w:cs="Times New Roman"/>
          <w:sz w:val="24"/>
          <w:szCs w:val="24"/>
        </w:rPr>
        <w:t xml:space="preserve"> </w:t>
      </w:r>
      <w:r w:rsidR="00CF0669">
        <w:rPr>
          <w:rFonts w:ascii="Times New Roman" w:hAnsi="Times New Roman" w:cs="Times New Roman"/>
          <w:sz w:val="24"/>
          <w:szCs w:val="24"/>
        </w:rPr>
        <w:t xml:space="preserve">– Задаем аудитории </w:t>
      </w:r>
      <w:r w:rsidR="00CF0669" w:rsidRPr="00197033">
        <w:rPr>
          <w:rFonts w:ascii="Times New Roman" w:hAnsi="Times New Roman" w:cs="Times New Roman"/>
          <w:b/>
          <w:sz w:val="24"/>
          <w:szCs w:val="24"/>
        </w:rPr>
        <w:t>вопрос</w:t>
      </w:r>
      <w:r w:rsidR="00CF0669">
        <w:rPr>
          <w:rFonts w:ascii="Times New Roman" w:hAnsi="Times New Roman" w:cs="Times New Roman"/>
          <w:sz w:val="24"/>
          <w:szCs w:val="24"/>
        </w:rPr>
        <w:t>: представим, что в обществе нет такого понятия, как «деньги», но вам очень нужно продать одну дорогостоящую вещь (например, планшет)</w:t>
      </w:r>
      <w:r w:rsidR="008B7E83">
        <w:rPr>
          <w:rFonts w:ascii="Times New Roman" w:hAnsi="Times New Roman" w:cs="Times New Roman"/>
          <w:sz w:val="24"/>
          <w:szCs w:val="24"/>
        </w:rPr>
        <w:t>. Что вы бы использовали в качестве возмездного предоставления по договору купли п</w:t>
      </w:r>
      <w:r w:rsidR="00CF0669">
        <w:rPr>
          <w:rFonts w:ascii="Times New Roman" w:hAnsi="Times New Roman" w:cs="Times New Roman"/>
          <w:sz w:val="24"/>
          <w:szCs w:val="24"/>
        </w:rPr>
        <w:t>родажи? И почему? (с аргументами). Ответ</w:t>
      </w:r>
      <w:r w:rsidR="00197033">
        <w:rPr>
          <w:rFonts w:ascii="Times New Roman" w:hAnsi="Times New Roman" w:cs="Times New Roman"/>
          <w:sz w:val="24"/>
          <w:szCs w:val="24"/>
        </w:rPr>
        <w:t>ы ребят записываются на</w:t>
      </w:r>
      <w:r w:rsidR="00CF0669">
        <w:rPr>
          <w:rFonts w:ascii="Times New Roman" w:hAnsi="Times New Roman" w:cs="Times New Roman"/>
          <w:sz w:val="24"/>
          <w:szCs w:val="24"/>
        </w:rPr>
        <w:t xml:space="preserve"> доске. Аргументирование устно. </w:t>
      </w:r>
      <w:r w:rsidR="00910F6D">
        <w:rPr>
          <w:rFonts w:ascii="Times New Roman" w:hAnsi="Times New Roman" w:cs="Times New Roman"/>
          <w:sz w:val="24"/>
          <w:szCs w:val="24"/>
        </w:rPr>
        <w:t xml:space="preserve">Здесь возможно рассмотреть свойства, которые должны быть присущи деньгам: </w:t>
      </w:r>
      <w:r w:rsidR="00910F6D" w:rsidRPr="00910F6D">
        <w:rPr>
          <w:rFonts w:ascii="Times New Roman" w:hAnsi="Times New Roman" w:cs="Times New Roman"/>
          <w:sz w:val="24"/>
          <w:szCs w:val="24"/>
        </w:rPr>
        <w:t>удобство хранения, дробл</w:t>
      </w:r>
      <w:r w:rsidR="00910F6D">
        <w:rPr>
          <w:rFonts w:ascii="Times New Roman" w:hAnsi="Times New Roman" w:cs="Times New Roman"/>
          <w:sz w:val="24"/>
          <w:szCs w:val="24"/>
        </w:rPr>
        <w:t xml:space="preserve">ения и соединения, относительно большая </w:t>
      </w:r>
      <w:r w:rsidR="00910F6D" w:rsidRPr="00910F6D">
        <w:rPr>
          <w:rFonts w:ascii="Times New Roman" w:hAnsi="Times New Roman" w:cs="Times New Roman"/>
          <w:sz w:val="24"/>
          <w:szCs w:val="24"/>
        </w:rPr>
        <w:t>стоимость</w:t>
      </w:r>
      <w:r w:rsidR="00197033">
        <w:rPr>
          <w:rFonts w:ascii="Times New Roman" w:hAnsi="Times New Roman" w:cs="Times New Roman"/>
          <w:sz w:val="24"/>
          <w:szCs w:val="24"/>
        </w:rPr>
        <w:t xml:space="preserve"> </w:t>
      </w:r>
      <w:r w:rsidR="00910F6D" w:rsidRPr="00910F6D">
        <w:rPr>
          <w:rFonts w:ascii="Times New Roman" w:hAnsi="Times New Roman" w:cs="Times New Roman"/>
          <w:sz w:val="24"/>
          <w:szCs w:val="24"/>
        </w:rPr>
        <w:t>при небольшом весе и объёме</w:t>
      </w:r>
      <w:r w:rsidR="00910F6D">
        <w:rPr>
          <w:rFonts w:ascii="Times New Roman" w:hAnsi="Times New Roman" w:cs="Times New Roman"/>
          <w:sz w:val="24"/>
          <w:szCs w:val="24"/>
        </w:rPr>
        <w:t xml:space="preserve"> и др.</w:t>
      </w:r>
    </w:p>
    <w:p w:rsidR="00207862" w:rsidRDefault="008B7E83"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Такое задание планомерно приводит к другой важной функции денег:</w:t>
      </w:r>
    </w:p>
    <w:p w:rsidR="00FC5042" w:rsidRDefault="00FC5042" w:rsidP="0056176E">
      <w:pPr>
        <w:spacing w:after="0"/>
        <w:ind w:firstLine="567"/>
        <w:jc w:val="both"/>
        <w:rPr>
          <w:rFonts w:ascii="Times New Roman" w:hAnsi="Times New Roman" w:cs="Times New Roman"/>
          <w:sz w:val="24"/>
          <w:szCs w:val="24"/>
        </w:rPr>
      </w:pPr>
    </w:p>
    <w:p w:rsidR="00CF0669" w:rsidRPr="009C78DF" w:rsidRDefault="003E645A" w:rsidP="0056176E">
      <w:pPr>
        <w:spacing w:after="0"/>
        <w:ind w:firstLine="567"/>
        <w:jc w:val="both"/>
        <w:rPr>
          <w:rFonts w:ascii="Times New Roman" w:hAnsi="Times New Roman" w:cs="Times New Roman"/>
          <w:sz w:val="24"/>
          <w:szCs w:val="24"/>
        </w:rPr>
      </w:pPr>
      <w:r>
        <w:rPr>
          <w:rFonts w:ascii="Times New Roman" w:hAnsi="Times New Roman" w:cs="Times New Roman"/>
          <w:b/>
          <w:sz w:val="24"/>
          <w:szCs w:val="24"/>
          <w:u w:val="single"/>
        </w:rPr>
        <w:t>13.20-13.22</w:t>
      </w:r>
      <w:r w:rsidR="009C78DF">
        <w:rPr>
          <w:rFonts w:ascii="Times New Roman" w:hAnsi="Times New Roman" w:cs="Times New Roman"/>
          <w:sz w:val="24"/>
          <w:szCs w:val="24"/>
        </w:rPr>
        <w:t xml:space="preserve"> </w:t>
      </w:r>
      <w:r w:rsidR="0062488B">
        <w:rPr>
          <w:rFonts w:ascii="Times New Roman" w:hAnsi="Times New Roman" w:cs="Times New Roman"/>
          <w:sz w:val="24"/>
          <w:szCs w:val="24"/>
        </w:rPr>
        <w:t>(</w:t>
      </w:r>
      <w:r w:rsidR="0062488B">
        <w:rPr>
          <w:rFonts w:ascii="Times New Roman" w:hAnsi="Times New Roman" w:cs="Times New Roman"/>
          <w:i/>
          <w:sz w:val="24"/>
          <w:szCs w:val="24"/>
        </w:rPr>
        <w:t>Максим Дмитриевич</w:t>
      </w:r>
      <w:r w:rsidR="0062488B">
        <w:rPr>
          <w:rFonts w:ascii="Times New Roman" w:hAnsi="Times New Roman" w:cs="Times New Roman"/>
          <w:sz w:val="24"/>
          <w:szCs w:val="24"/>
        </w:rPr>
        <w:t xml:space="preserve">) </w:t>
      </w:r>
      <w:r w:rsidR="00CF0669" w:rsidRPr="009C78DF">
        <w:rPr>
          <w:rFonts w:ascii="Times New Roman" w:hAnsi="Times New Roman" w:cs="Times New Roman"/>
          <w:sz w:val="24"/>
          <w:szCs w:val="24"/>
        </w:rPr>
        <w:t xml:space="preserve">– рассматриваем </w:t>
      </w:r>
      <w:r w:rsidR="00CF0669" w:rsidRPr="009C78DF">
        <w:rPr>
          <w:rFonts w:ascii="Times New Roman" w:hAnsi="Times New Roman" w:cs="Times New Roman"/>
          <w:b/>
          <w:sz w:val="24"/>
          <w:szCs w:val="24"/>
        </w:rPr>
        <w:t>оставшиеся функции денег</w:t>
      </w:r>
      <w:r w:rsidR="00CF0669" w:rsidRPr="009C78DF">
        <w:rPr>
          <w:rFonts w:ascii="Times New Roman" w:hAnsi="Times New Roman" w:cs="Times New Roman"/>
          <w:sz w:val="24"/>
          <w:szCs w:val="24"/>
        </w:rPr>
        <w:t xml:space="preserve">: </w:t>
      </w:r>
    </w:p>
    <w:p w:rsidR="00197033" w:rsidRDefault="008B7E83" w:rsidP="0056176E">
      <w:pPr>
        <w:pStyle w:val="a5"/>
        <w:numPr>
          <w:ilvl w:val="0"/>
          <w:numId w:val="10"/>
        </w:numPr>
        <w:spacing w:after="0"/>
        <w:ind w:left="0" w:firstLine="567"/>
        <w:jc w:val="both"/>
        <w:rPr>
          <w:rFonts w:ascii="Times New Roman" w:hAnsi="Times New Roman" w:cs="Times New Roman"/>
          <w:sz w:val="24"/>
          <w:szCs w:val="24"/>
        </w:rPr>
      </w:pPr>
      <w:r w:rsidRPr="00197033">
        <w:rPr>
          <w:rFonts w:ascii="Times New Roman" w:hAnsi="Times New Roman" w:cs="Times New Roman"/>
          <w:sz w:val="24"/>
          <w:szCs w:val="24"/>
        </w:rPr>
        <w:t>СРЕДСТВО ОБРАЩЕНИЯ. Чтобы поменять товар на товар быстро в качестве «посредника» используют некий условный товар</w:t>
      </w:r>
      <w:r w:rsidR="00CC2909" w:rsidRPr="00197033">
        <w:rPr>
          <w:rFonts w:ascii="Times New Roman" w:hAnsi="Times New Roman" w:cs="Times New Roman"/>
          <w:sz w:val="24"/>
          <w:szCs w:val="24"/>
        </w:rPr>
        <w:t>, который все готовы принять.</w:t>
      </w:r>
    </w:p>
    <w:p w:rsidR="00197033" w:rsidRDefault="00CC2909" w:rsidP="0056176E">
      <w:pPr>
        <w:pStyle w:val="a5"/>
        <w:numPr>
          <w:ilvl w:val="0"/>
          <w:numId w:val="10"/>
        </w:numPr>
        <w:spacing w:after="0"/>
        <w:ind w:left="0" w:firstLine="567"/>
        <w:jc w:val="both"/>
        <w:rPr>
          <w:rFonts w:ascii="Times New Roman" w:hAnsi="Times New Roman" w:cs="Times New Roman"/>
          <w:sz w:val="24"/>
          <w:szCs w:val="24"/>
        </w:rPr>
      </w:pPr>
      <w:r w:rsidRPr="00197033">
        <w:rPr>
          <w:rFonts w:ascii="Times New Roman" w:hAnsi="Times New Roman" w:cs="Times New Roman"/>
          <w:sz w:val="24"/>
          <w:szCs w:val="24"/>
        </w:rPr>
        <w:t>СРЕДСТВО ПЛАТЕЖА. Если кто-то кому-то передает товар в долг, обратно он просит не товар, а выражает долг в деньгах.</w:t>
      </w:r>
    </w:p>
    <w:p w:rsidR="00197033" w:rsidRDefault="00CC2909" w:rsidP="0056176E">
      <w:pPr>
        <w:pStyle w:val="a5"/>
        <w:numPr>
          <w:ilvl w:val="0"/>
          <w:numId w:val="10"/>
        </w:numPr>
        <w:spacing w:after="0"/>
        <w:ind w:left="0" w:firstLine="567"/>
        <w:jc w:val="both"/>
        <w:rPr>
          <w:rFonts w:ascii="Times New Roman" w:hAnsi="Times New Roman" w:cs="Times New Roman"/>
          <w:sz w:val="24"/>
          <w:szCs w:val="24"/>
        </w:rPr>
      </w:pPr>
      <w:r w:rsidRPr="00197033">
        <w:rPr>
          <w:rFonts w:ascii="Times New Roman" w:hAnsi="Times New Roman" w:cs="Times New Roman"/>
          <w:sz w:val="24"/>
          <w:szCs w:val="24"/>
        </w:rPr>
        <w:t>СРЕДСТВО НАКОПЛЕНИЯ. В чем хранить капитал? Как купить дорогой товар?</w:t>
      </w:r>
    </w:p>
    <w:p w:rsidR="00CC2909" w:rsidRPr="00197033" w:rsidRDefault="00CC2909" w:rsidP="0056176E">
      <w:pPr>
        <w:pStyle w:val="a5"/>
        <w:numPr>
          <w:ilvl w:val="0"/>
          <w:numId w:val="10"/>
        </w:numPr>
        <w:spacing w:after="0"/>
        <w:ind w:left="0" w:firstLine="567"/>
        <w:jc w:val="both"/>
        <w:rPr>
          <w:rFonts w:ascii="Times New Roman" w:hAnsi="Times New Roman" w:cs="Times New Roman"/>
          <w:sz w:val="24"/>
          <w:szCs w:val="24"/>
        </w:rPr>
      </w:pPr>
      <w:r w:rsidRPr="00197033">
        <w:rPr>
          <w:rFonts w:ascii="Times New Roman" w:hAnsi="Times New Roman" w:cs="Times New Roman"/>
          <w:sz w:val="24"/>
          <w:szCs w:val="24"/>
        </w:rPr>
        <w:lastRenderedPageBreak/>
        <w:t>МИРОВЫЕ ДЕНЬГИ. В рамках занятия подробно не рассматривается. Объясняется на примере внешнеэкономических операций.</w:t>
      </w:r>
    </w:p>
    <w:p w:rsidR="00556192" w:rsidRDefault="00556192" w:rsidP="0056176E">
      <w:pPr>
        <w:spacing w:after="0"/>
        <w:ind w:firstLine="567"/>
        <w:jc w:val="both"/>
        <w:rPr>
          <w:rFonts w:ascii="Times New Roman" w:hAnsi="Times New Roman" w:cs="Times New Roman"/>
          <w:sz w:val="24"/>
          <w:szCs w:val="24"/>
        </w:rPr>
      </w:pPr>
    </w:p>
    <w:p w:rsidR="00D031B5" w:rsidRDefault="003E645A" w:rsidP="0056176E">
      <w:pPr>
        <w:ind w:firstLine="567"/>
        <w:jc w:val="both"/>
        <w:rPr>
          <w:rFonts w:ascii="Times New Roman" w:hAnsi="Times New Roman" w:cs="Times New Roman"/>
          <w:sz w:val="24"/>
          <w:szCs w:val="24"/>
        </w:rPr>
      </w:pPr>
      <w:r>
        <w:rPr>
          <w:rFonts w:ascii="Times New Roman" w:hAnsi="Times New Roman" w:cs="Times New Roman"/>
          <w:b/>
          <w:sz w:val="24"/>
          <w:szCs w:val="24"/>
          <w:u w:val="single"/>
        </w:rPr>
        <w:t>13.22.-13.25</w:t>
      </w:r>
      <w:r w:rsidR="00197033">
        <w:rPr>
          <w:rFonts w:ascii="Times New Roman" w:hAnsi="Times New Roman" w:cs="Times New Roman"/>
          <w:sz w:val="24"/>
          <w:szCs w:val="24"/>
        </w:rPr>
        <w:t xml:space="preserve"> </w:t>
      </w:r>
      <w:r w:rsidR="0062488B">
        <w:rPr>
          <w:rFonts w:ascii="Times New Roman" w:hAnsi="Times New Roman" w:cs="Times New Roman"/>
          <w:sz w:val="24"/>
          <w:szCs w:val="24"/>
        </w:rPr>
        <w:t>(</w:t>
      </w:r>
      <w:r w:rsidR="0062488B">
        <w:rPr>
          <w:rFonts w:ascii="Times New Roman" w:hAnsi="Times New Roman" w:cs="Times New Roman"/>
          <w:i/>
          <w:sz w:val="24"/>
          <w:szCs w:val="24"/>
        </w:rPr>
        <w:t>Максим Дмитриевич</w:t>
      </w:r>
      <w:r w:rsidR="0062488B">
        <w:rPr>
          <w:rFonts w:ascii="Times New Roman" w:hAnsi="Times New Roman" w:cs="Times New Roman"/>
          <w:sz w:val="24"/>
          <w:szCs w:val="24"/>
        </w:rPr>
        <w:t xml:space="preserve">) </w:t>
      </w:r>
      <w:r w:rsidR="00197033">
        <w:rPr>
          <w:rFonts w:ascii="Times New Roman" w:hAnsi="Times New Roman" w:cs="Times New Roman"/>
          <w:sz w:val="24"/>
          <w:szCs w:val="24"/>
        </w:rPr>
        <w:t>- З</w:t>
      </w:r>
      <w:r w:rsidR="00910F6D">
        <w:rPr>
          <w:rFonts w:ascii="Times New Roman" w:hAnsi="Times New Roman" w:cs="Times New Roman"/>
          <w:sz w:val="24"/>
          <w:szCs w:val="24"/>
        </w:rPr>
        <w:t xml:space="preserve">атрагиваются </w:t>
      </w:r>
      <w:r w:rsidR="00910F6D" w:rsidRPr="00197033">
        <w:rPr>
          <w:rFonts w:ascii="Times New Roman" w:hAnsi="Times New Roman" w:cs="Times New Roman"/>
          <w:b/>
          <w:sz w:val="24"/>
          <w:szCs w:val="24"/>
        </w:rPr>
        <w:t>термины «н</w:t>
      </w:r>
      <w:r w:rsidR="00B76144" w:rsidRPr="00197033">
        <w:rPr>
          <w:rFonts w:ascii="Times New Roman" w:hAnsi="Times New Roman" w:cs="Times New Roman"/>
          <w:b/>
          <w:sz w:val="24"/>
          <w:szCs w:val="24"/>
        </w:rPr>
        <w:t>аличные и безналичные деньги</w:t>
      </w:r>
      <w:r w:rsidR="00910F6D" w:rsidRPr="00197033">
        <w:rPr>
          <w:rFonts w:ascii="Times New Roman" w:hAnsi="Times New Roman" w:cs="Times New Roman"/>
          <w:b/>
          <w:sz w:val="24"/>
          <w:szCs w:val="24"/>
        </w:rPr>
        <w:t>»</w:t>
      </w:r>
      <w:r w:rsidR="00B76144">
        <w:rPr>
          <w:rFonts w:ascii="Times New Roman" w:hAnsi="Times New Roman" w:cs="Times New Roman"/>
          <w:sz w:val="24"/>
          <w:szCs w:val="24"/>
        </w:rPr>
        <w:t xml:space="preserve"> – что это такое? </w:t>
      </w:r>
    </w:p>
    <w:p w:rsidR="00D031B5" w:rsidRDefault="00910F6D" w:rsidP="0056176E">
      <w:pPr>
        <w:ind w:firstLine="567"/>
        <w:jc w:val="both"/>
        <w:rPr>
          <w:rFonts w:ascii="Times New Roman" w:hAnsi="Times New Roman" w:cs="Times New Roman"/>
          <w:sz w:val="24"/>
          <w:szCs w:val="24"/>
        </w:rPr>
      </w:pPr>
      <w:r>
        <w:rPr>
          <w:rFonts w:ascii="Times New Roman" w:hAnsi="Times New Roman" w:cs="Times New Roman"/>
          <w:sz w:val="24"/>
          <w:szCs w:val="24"/>
        </w:rPr>
        <w:t xml:space="preserve">С аудиторией обсуждаются </w:t>
      </w:r>
      <w:r w:rsidRPr="00197033">
        <w:rPr>
          <w:rFonts w:ascii="Times New Roman" w:hAnsi="Times New Roman" w:cs="Times New Roman"/>
          <w:b/>
          <w:sz w:val="24"/>
          <w:szCs w:val="24"/>
        </w:rPr>
        <w:t>свойства наличных денег</w:t>
      </w:r>
      <w:r>
        <w:rPr>
          <w:rFonts w:ascii="Times New Roman" w:hAnsi="Times New Roman" w:cs="Times New Roman"/>
          <w:sz w:val="24"/>
          <w:szCs w:val="24"/>
        </w:rPr>
        <w:t xml:space="preserve">. </w:t>
      </w:r>
      <w:r w:rsidR="00D031B5">
        <w:rPr>
          <w:rFonts w:ascii="Times New Roman" w:hAnsi="Times New Roman" w:cs="Times New Roman"/>
          <w:sz w:val="24"/>
          <w:szCs w:val="24"/>
        </w:rPr>
        <w:t>Наличные деньги – купюры и монеты, которые находятся в обращении. Являются ли они индивидуально-определенными? Или определяются родовыми признаками? Несмотря на то, что каждая купюра имеет номинал, серию и номер (т.е. фактически может быть индивидуализирована), для оборота это значения не имеет. Исключение – нумизматика</w:t>
      </w:r>
      <w:r w:rsidR="00197491">
        <w:rPr>
          <w:rFonts w:ascii="Times New Roman" w:hAnsi="Times New Roman" w:cs="Times New Roman"/>
          <w:sz w:val="24"/>
          <w:szCs w:val="24"/>
        </w:rPr>
        <w:t xml:space="preserve"> (поскольку монеты и купюры выступают здесь как самостоятельная ценность, не привязанная к номиналу, чаще всего такие деньги уже не используются в обороте)</w:t>
      </w:r>
      <w:r w:rsidR="00D031B5">
        <w:rPr>
          <w:rFonts w:ascii="Times New Roman" w:hAnsi="Times New Roman" w:cs="Times New Roman"/>
          <w:sz w:val="24"/>
          <w:szCs w:val="24"/>
        </w:rPr>
        <w:t xml:space="preserve"> или уголовный процесс</w:t>
      </w:r>
      <w:r w:rsidR="00197491">
        <w:rPr>
          <w:rFonts w:ascii="Times New Roman" w:hAnsi="Times New Roman" w:cs="Times New Roman"/>
          <w:sz w:val="24"/>
          <w:szCs w:val="24"/>
        </w:rPr>
        <w:t xml:space="preserve"> (например, конкретные купюры могут выступать в качестве вещественных доказательств по делам о взяточничестве)</w:t>
      </w:r>
      <w:r w:rsidR="00D031B5">
        <w:rPr>
          <w:rFonts w:ascii="Times New Roman" w:hAnsi="Times New Roman" w:cs="Times New Roman"/>
          <w:sz w:val="24"/>
          <w:szCs w:val="24"/>
        </w:rPr>
        <w:t>.</w:t>
      </w:r>
    </w:p>
    <w:p w:rsidR="00880C6D" w:rsidRDefault="00197033" w:rsidP="0056176E">
      <w:pPr>
        <w:ind w:firstLine="567"/>
        <w:jc w:val="both"/>
        <w:rPr>
          <w:rFonts w:ascii="Times New Roman" w:hAnsi="Times New Roman" w:cs="Times New Roman"/>
          <w:sz w:val="24"/>
          <w:szCs w:val="24"/>
        </w:rPr>
      </w:pPr>
      <w:r w:rsidRPr="00197033">
        <w:rPr>
          <w:rFonts w:ascii="Times New Roman" w:hAnsi="Times New Roman" w:cs="Times New Roman"/>
          <w:b/>
          <w:sz w:val="24"/>
          <w:szCs w:val="24"/>
          <w:u w:val="single"/>
        </w:rPr>
        <w:t>13.</w:t>
      </w:r>
      <w:r w:rsidR="003E645A">
        <w:rPr>
          <w:rFonts w:ascii="Times New Roman" w:hAnsi="Times New Roman" w:cs="Times New Roman"/>
          <w:b/>
          <w:sz w:val="24"/>
          <w:szCs w:val="24"/>
          <w:u w:val="single"/>
        </w:rPr>
        <w:t>25</w:t>
      </w:r>
      <w:r w:rsidRPr="00197033">
        <w:rPr>
          <w:rFonts w:ascii="Times New Roman" w:hAnsi="Times New Roman" w:cs="Times New Roman"/>
          <w:b/>
          <w:sz w:val="24"/>
          <w:szCs w:val="24"/>
          <w:u w:val="single"/>
        </w:rPr>
        <w:t>-13.</w:t>
      </w:r>
      <w:r w:rsidR="003E645A">
        <w:rPr>
          <w:rFonts w:ascii="Times New Roman" w:hAnsi="Times New Roman" w:cs="Times New Roman"/>
          <w:b/>
          <w:sz w:val="24"/>
          <w:szCs w:val="24"/>
          <w:u w:val="single"/>
        </w:rPr>
        <w:t>30</w:t>
      </w:r>
      <w:r>
        <w:rPr>
          <w:rFonts w:ascii="Times New Roman" w:hAnsi="Times New Roman" w:cs="Times New Roman"/>
          <w:sz w:val="24"/>
          <w:szCs w:val="24"/>
        </w:rPr>
        <w:t xml:space="preserve"> </w:t>
      </w:r>
      <w:r w:rsidR="0062488B" w:rsidRPr="0062488B">
        <w:rPr>
          <w:rFonts w:ascii="Times New Roman" w:hAnsi="Times New Roman" w:cs="Times New Roman"/>
          <w:i/>
          <w:sz w:val="24"/>
          <w:szCs w:val="24"/>
        </w:rPr>
        <w:t>(Марина)</w:t>
      </w:r>
      <w:r w:rsidR="0062488B">
        <w:rPr>
          <w:rFonts w:ascii="Times New Roman" w:hAnsi="Times New Roman" w:cs="Times New Roman"/>
          <w:sz w:val="24"/>
          <w:szCs w:val="24"/>
        </w:rPr>
        <w:t xml:space="preserve"> </w:t>
      </w:r>
      <w:r>
        <w:rPr>
          <w:rFonts w:ascii="Times New Roman" w:hAnsi="Times New Roman" w:cs="Times New Roman"/>
          <w:sz w:val="24"/>
          <w:szCs w:val="24"/>
        </w:rPr>
        <w:t xml:space="preserve">- </w:t>
      </w:r>
      <w:r w:rsidR="00D031B5" w:rsidRPr="00197033">
        <w:rPr>
          <w:rFonts w:ascii="Times New Roman" w:hAnsi="Times New Roman" w:cs="Times New Roman"/>
          <w:b/>
          <w:sz w:val="24"/>
          <w:szCs w:val="24"/>
        </w:rPr>
        <w:t>Что делать, если купюра кажется поддельной</w:t>
      </w:r>
      <w:r w:rsidR="00D031B5" w:rsidRPr="00EE4DC7">
        <w:rPr>
          <w:rFonts w:ascii="Times New Roman" w:hAnsi="Times New Roman" w:cs="Times New Roman"/>
          <w:sz w:val="24"/>
          <w:szCs w:val="24"/>
        </w:rPr>
        <w:t xml:space="preserve"> (2 ситуации: если в магазине ее не </w:t>
      </w:r>
      <w:proofErr w:type="gramStart"/>
      <w:r w:rsidR="00D031B5" w:rsidRPr="00EE4DC7">
        <w:rPr>
          <w:rFonts w:ascii="Times New Roman" w:hAnsi="Times New Roman" w:cs="Times New Roman"/>
          <w:sz w:val="24"/>
          <w:szCs w:val="24"/>
        </w:rPr>
        <w:t>принимают</w:t>
      </w:r>
      <w:proofErr w:type="gramEnd"/>
      <w:r w:rsidR="00D031B5" w:rsidRPr="00EE4DC7">
        <w:rPr>
          <w:rFonts w:ascii="Times New Roman" w:hAnsi="Times New Roman" w:cs="Times New Roman"/>
          <w:sz w:val="24"/>
          <w:szCs w:val="24"/>
        </w:rPr>
        <w:t>/если в качестве сдачи дают подозрительную купюру)?</w:t>
      </w:r>
      <w:r>
        <w:rPr>
          <w:rFonts w:ascii="Times New Roman" w:hAnsi="Times New Roman" w:cs="Times New Roman"/>
          <w:sz w:val="24"/>
          <w:szCs w:val="24"/>
        </w:rPr>
        <w:t xml:space="preserve"> </w:t>
      </w:r>
      <w:r w:rsidR="00910F6D">
        <w:rPr>
          <w:rFonts w:ascii="Times New Roman" w:hAnsi="Times New Roman" w:cs="Times New Roman"/>
          <w:sz w:val="24"/>
          <w:szCs w:val="24"/>
        </w:rPr>
        <w:t>И почему в</w:t>
      </w:r>
      <w:r w:rsidR="00880C6D" w:rsidRPr="00880C6D">
        <w:rPr>
          <w:rFonts w:ascii="Times New Roman" w:hAnsi="Times New Roman" w:cs="Times New Roman"/>
          <w:sz w:val="24"/>
          <w:szCs w:val="24"/>
        </w:rPr>
        <w:t>ы бы поступили именно так?</w:t>
      </w:r>
    </w:p>
    <w:p w:rsidR="00197491" w:rsidRDefault="00197491" w:rsidP="0056176E">
      <w:pPr>
        <w:ind w:firstLine="567"/>
        <w:jc w:val="both"/>
      </w:pPr>
      <w:r>
        <w:rPr>
          <w:rFonts w:ascii="Times New Roman" w:hAnsi="Times New Roman" w:cs="Times New Roman"/>
          <w:sz w:val="24"/>
          <w:szCs w:val="24"/>
        </w:rPr>
        <w:t>Преподаватель задает указанные вопросы аудитории и фиксирует полученные ответы. При этом варианты предлагаются преподавателем, только если обучающиеся не могут их найти.</w:t>
      </w:r>
    </w:p>
    <w:p w:rsidR="00AD6D26" w:rsidRDefault="00AD6D26" w:rsidP="0056176E">
      <w:pPr>
        <w:ind w:firstLine="567"/>
        <w:jc w:val="both"/>
        <w:rPr>
          <w:rFonts w:ascii="Times New Roman" w:hAnsi="Times New Roman" w:cs="Times New Roman"/>
          <w:sz w:val="24"/>
          <w:szCs w:val="24"/>
        </w:rPr>
      </w:pPr>
      <w:r w:rsidRPr="00197033">
        <w:rPr>
          <w:rFonts w:ascii="Times New Roman" w:hAnsi="Times New Roman" w:cs="Times New Roman"/>
          <w:b/>
          <w:sz w:val="24"/>
          <w:szCs w:val="24"/>
        </w:rPr>
        <w:t>Варианты поведения</w:t>
      </w:r>
      <w:r>
        <w:rPr>
          <w:rFonts w:ascii="Times New Roman" w:hAnsi="Times New Roman" w:cs="Times New Roman"/>
          <w:sz w:val="24"/>
          <w:szCs w:val="24"/>
        </w:rPr>
        <w:t>:</w:t>
      </w:r>
    </w:p>
    <w:p w:rsidR="00AD6D26" w:rsidRDefault="00AD6D26" w:rsidP="0056176E">
      <w:pPr>
        <w:pStyle w:val="a5"/>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Вы уверены, что купюра подлинная и попытаетесь обосновать свою точку зрения продавцу, утверждая, что он обязан принимать билеты Банка России. </w:t>
      </w:r>
    </w:p>
    <w:p w:rsidR="00AD6D26" w:rsidRDefault="00AD6D26" w:rsidP="0056176E">
      <w:pPr>
        <w:pStyle w:val="a5"/>
        <w:numPr>
          <w:ilvl w:val="0"/>
          <w:numId w:val="1"/>
        </w:numPr>
        <w:ind w:left="0" w:firstLine="567"/>
        <w:jc w:val="both"/>
        <w:rPr>
          <w:rFonts w:ascii="Times New Roman" w:hAnsi="Times New Roman" w:cs="Times New Roman"/>
          <w:sz w:val="24"/>
          <w:szCs w:val="24"/>
        </w:rPr>
      </w:pPr>
      <w:r w:rsidRPr="00AD6D26">
        <w:rPr>
          <w:rFonts w:ascii="Times New Roman" w:hAnsi="Times New Roman" w:cs="Times New Roman"/>
          <w:sz w:val="24"/>
          <w:szCs w:val="24"/>
        </w:rPr>
        <w:t xml:space="preserve">Вы поверите продавцу и </w:t>
      </w:r>
      <w:r>
        <w:rPr>
          <w:rFonts w:ascii="Times New Roman" w:hAnsi="Times New Roman" w:cs="Times New Roman"/>
          <w:sz w:val="24"/>
          <w:szCs w:val="24"/>
        </w:rPr>
        <w:t>замените купюру, после чего попытаетесь выяснить, как эта купюра попала к Вам, и предъявить претензию к тому, кто такую купюру Вам передал.</w:t>
      </w:r>
    </w:p>
    <w:p w:rsidR="00AD6D26" w:rsidRDefault="00AD6D26" w:rsidP="0056176E">
      <w:pPr>
        <w:pStyle w:val="a5"/>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Обратитесь в банк, чтобы проверить подлинность купюры</w:t>
      </w:r>
      <w:r w:rsidR="00880C6D">
        <w:rPr>
          <w:rFonts w:ascii="Times New Roman" w:hAnsi="Times New Roman" w:cs="Times New Roman"/>
          <w:sz w:val="24"/>
          <w:szCs w:val="24"/>
        </w:rPr>
        <w:t>.</w:t>
      </w:r>
    </w:p>
    <w:p w:rsidR="00AD6D26" w:rsidRDefault="00AD6D26" w:rsidP="0056176E">
      <w:pPr>
        <w:pStyle w:val="a5"/>
        <w:numPr>
          <w:ilvl w:val="0"/>
          <w:numId w:val="1"/>
        </w:numPr>
        <w:ind w:left="0" w:firstLine="567"/>
        <w:jc w:val="both"/>
        <w:rPr>
          <w:rFonts w:ascii="Times New Roman" w:hAnsi="Times New Roman" w:cs="Times New Roman"/>
          <w:sz w:val="24"/>
          <w:szCs w:val="24"/>
        </w:rPr>
      </w:pPr>
      <w:proofErr w:type="gramStart"/>
      <w:r>
        <w:rPr>
          <w:rFonts w:ascii="Times New Roman" w:hAnsi="Times New Roman" w:cs="Times New Roman"/>
          <w:sz w:val="24"/>
          <w:szCs w:val="24"/>
        </w:rPr>
        <w:t>Вызовете полицию / обратитесь</w:t>
      </w:r>
      <w:proofErr w:type="gramEnd"/>
      <w:r>
        <w:rPr>
          <w:rFonts w:ascii="Times New Roman" w:hAnsi="Times New Roman" w:cs="Times New Roman"/>
          <w:sz w:val="24"/>
          <w:szCs w:val="24"/>
        </w:rPr>
        <w:t xml:space="preserve"> в ОВД</w:t>
      </w:r>
      <w:r w:rsidR="00880C6D">
        <w:rPr>
          <w:rFonts w:ascii="Times New Roman" w:hAnsi="Times New Roman" w:cs="Times New Roman"/>
          <w:sz w:val="24"/>
          <w:szCs w:val="24"/>
        </w:rPr>
        <w:t>.</w:t>
      </w:r>
    </w:p>
    <w:p w:rsidR="00880C6D" w:rsidRDefault="00880C6D" w:rsidP="0056176E">
      <w:pPr>
        <w:pStyle w:val="a5"/>
        <w:numPr>
          <w:ilvl w:val="0"/>
          <w:numId w:val="1"/>
        </w:numPr>
        <w:ind w:left="0" w:firstLine="567"/>
        <w:jc w:val="both"/>
        <w:rPr>
          <w:rFonts w:ascii="Times New Roman" w:hAnsi="Times New Roman" w:cs="Times New Roman"/>
          <w:sz w:val="24"/>
          <w:szCs w:val="24"/>
        </w:rPr>
      </w:pPr>
      <w:r>
        <w:rPr>
          <w:rFonts w:ascii="Times New Roman" w:hAnsi="Times New Roman" w:cs="Times New Roman"/>
          <w:sz w:val="24"/>
          <w:szCs w:val="24"/>
        </w:rPr>
        <w:t>Иное.</w:t>
      </w:r>
    </w:p>
    <w:p w:rsidR="00880C6D" w:rsidRDefault="00880C6D" w:rsidP="0056176E">
      <w:pPr>
        <w:pStyle w:val="a5"/>
        <w:ind w:left="0" w:firstLine="567"/>
        <w:jc w:val="both"/>
        <w:rPr>
          <w:rFonts w:ascii="Times New Roman" w:hAnsi="Times New Roman" w:cs="Times New Roman"/>
          <w:sz w:val="24"/>
          <w:szCs w:val="24"/>
        </w:rPr>
      </w:pPr>
    </w:p>
    <w:p w:rsidR="00880C6D" w:rsidRDefault="00880C6D" w:rsidP="0056176E">
      <w:pPr>
        <w:pStyle w:val="a5"/>
        <w:ind w:left="0" w:firstLine="567"/>
        <w:jc w:val="both"/>
        <w:rPr>
          <w:rFonts w:ascii="Times New Roman" w:hAnsi="Times New Roman" w:cs="Times New Roman"/>
          <w:sz w:val="24"/>
          <w:szCs w:val="24"/>
        </w:rPr>
      </w:pPr>
      <w:r>
        <w:rPr>
          <w:rFonts w:ascii="Times New Roman" w:hAnsi="Times New Roman" w:cs="Times New Roman"/>
          <w:sz w:val="24"/>
          <w:szCs w:val="24"/>
        </w:rPr>
        <w:t xml:space="preserve">Вопрос не имеет единственного правильного ответа, поиск ответа направлен на развитие у обучающегося мыслительных способностей, навыков обоснования и принятия решений. Тренеру следует разъяснить, что </w:t>
      </w:r>
      <w:r w:rsidR="00C4596A">
        <w:rPr>
          <w:rFonts w:ascii="Times New Roman" w:hAnsi="Times New Roman" w:cs="Times New Roman"/>
          <w:sz w:val="24"/>
          <w:szCs w:val="24"/>
          <w:u w:val="single"/>
        </w:rPr>
        <w:t>изготовление</w:t>
      </w:r>
      <w:r w:rsidR="00514BF8">
        <w:rPr>
          <w:rFonts w:ascii="Times New Roman" w:hAnsi="Times New Roman" w:cs="Times New Roman"/>
          <w:sz w:val="24"/>
          <w:szCs w:val="24"/>
          <w:u w:val="single"/>
        </w:rPr>
        <w:t xml:space="preserve"> </w:t>
      </w:r>
      <w:r w:rsidR="00C4596A">
        <w:rPr>
          <w:rFonts w:ascii="Times New Roman" w:hAnsi="Times New Roman" w:cs="Times New Roman"/>
          <w:sz w:val="24"/>
          <w:szCs w:val="24"/>
          <w:u w:val="single"/>
        </w:rPr>
        <w:t>ил</w:t>
      </w:r>
      <w:r w:rsidR="00C4596A" w:rsidRPr="00C4596A">
        <w:rPr>
          <w:rFonts w:ascii="Times New Roman" w:hAnsi="Times New Roman" w:cs="Times New Roman"/>
          <w:sz w:val="24"/>
          <w:szCs w:val="24"/>
          <w:u w:val="single"/>
        </w:rPr>
        <w:t>и сбыт</w:t>
      </w:r>
      <w:r w:rsidR="00C4596A">
        <w:rPr>
          <w:rFonts w:ascii="Times New Roman" w:hAnsi="Times New Roman" w:cs="Times New Roman"/>
          <w:sz w:val="24"/>
          <w:szCs w:val="24"/>
        </w:rPr>
        <w:t xml:space="preserve"> поддельных </w:t>
      </w:r>
      <w:r>
        <w:rPr>
          <w:rFonts w:ascii="Times New Roman" w:hAnsi="Times New Roman" w:cs="Times New Roman"/>
          <w:sz w:val="24"/>
          <w:szCs w:val="24"/>
        </w:rPr>
        <w:t>дене</w:t>
      </w:r>
      <w:r w:rsidR="00C4596A">
        <w:rPr>
          <w:rFonts w:ascii="Times New Roman" w:hAnsi="Times New Roman" w:cs="Times New Roman"/>
          <w:sz w:val="24"/>
          <w:szCs w:val="24"/>
        </w:rPr>
        <w:t>г</w:t>
      </w:r>
      <w:r>
        <w:rPr>
          <w:rFonts w:ascii="Times New Roman" w:hAnsi="Times New Roman" w:cs="Times New Roman"/>
          <w:sz w:val="24"/>
          <w:szCs w:val="24"/>
        </w:rPr>
        <w:t xml:space="preserve"> в со</w:t>
      </w:r>
      <w:r w:rsidR="00C4596A">
        <w:rPr>
          <w:rFonts w:ascii="Times New Roman" w:hAnsi="Times New Roman" w:cs="Times New Roman"/>
          <w:sz w:val="24"/>
          <w:szCs w:val="24"/>
        </w:rPr>
        <w:t xml:space="preserve">ответствии со ст. 186 УК РФ </w:t>
      </w:r>
      <w:r>
        <w:rPr>
          <w:rFonts w:ascii="Times New Roman" w:hAnsi="Times New Roman" w:cs="Times New Roman"/>
          <w:sz w:val="24"/>
          <w:szCs w:val="24"/>
        </w:rPr>
        <w:t>является преступлением</w:t>
      </w:r>
      <w:r w:rsidR="00C4596A">
        <w:rPr>
          <w:rFonts w:ascii="Times New Roman" w:hAnsi="Times New Roman" w:cs="Times New Roman"/>
          <w:sz w:val="24"/>
          <w:szCs w:val="24"/>
        </w:rPr>
        <w:t>. Так что если есть сомнения в подлинности, следует идти в банк</w:t>
      </w:r>
      <w:r w:rsidR="007C7876">
        <w:rPr>
          <w:rFonts w:ascii="Times New Roman" w:hAnsi="Times New Roman" w:cs="Times New Roman"/>
          <w:sz w:val="24"/>
          <w:szCs w:val="24"/>
        </w:rPr>
        <w:t>, где купюры проверят</w:t>
      </w:r>
      <w:r w:rsidR="00197491">
        <w:rPr>
          <w:rFonts w:ascii="Times New Roman" w:hAnsi="Times New Roman" w:cs="Times New Roman"/>
          <w:sz w:val="24"/>
          <w:szCs w:val="24"/>
        </w:rPr>
        <w:t>.</w:t>
      </w:r>
      <w:r w:rsidR="00B450C6">
        <w:rPr>
          <w:rFonts w:ascii="Times New Roman" w:hAnsi="Times New Roman" w:cs="Times New Roman"/>
          <w:sz w:val="24"/>
          <w:szCs w:val="24"/>
        </w:rPr>
        <w:t xml:space="preserve"> Такая услуга является платной.</w:t>
      </w:r>
      <w:r w:rsidR="007C7876">
        <w:rPr>
          <w:rFonts w:ascii="Times New Roman" w:hAnsi="Times New Roman" w:cs="Times New Roman"/>
          <w:sz w:val="24"/>
          <w:szCs w:val="24"/>
        </w:rPr>
        <w:t xml:space="preserve"> Как это делается? Кассир банка</w:t>
      </w:r>
      <w:r w:rsidR="00B450C6">
        <w:rPr>
          <w:rFonts w:ascii="Times New Roman" w:hAnsi="Times New Roman" w:cs="Times New Roman"/>
          <w:sz w:val="24"/>
          <w:szCs w:val="24"/>
        </w:rPr>
        <w:t>, проверив купюры, либо подтверждает их подлинность, либо</w:t>
      </w:r>
      <w:r w:rsidR="007C7876">
        <w:rPr>
          <w:rFonts w:ascii="Times New Roman" w:hAnsi="Times New Roman" w:cs="Times New Roman"/>
          <w:sz w:val="24"/>
          <w:szCs w:val="24"/>
        </w:rPr>
        <w:t xml:space="preserve"> составляет справку, где переписывает </w:t>
      </w:r>
      <w:r w:rsidR="00B450C6">
        <w:rPr>
          <w:rFonts w:ascii="Times New Roman" w:hAnsi="Times New Roman" w:cs="Times New Roman"/>
          <w:sz w:val="24"/>
          <w:szCs w:val="24"/>
        </w:rPr>
        <w:t xml:space="preserve">серии, </w:t>
      </w:r>
      <w:r w:rsidR="007C7876">
        <w:rPr>
          <w:rFonts w:ascii="Times New Roman" w:hAnsi="Times New Roman" w:cs="Times New Roman"/>
          <w:sz w:val="24"/>
          <w:szCs w:val="24"/>
        </w:rPr>
        <w:t>номера и номинал</w:t>
      </w:r>
      <w:r w:rsidR="00B450C6">
        <w:rPr>
          <w:rFonts w:ascii="Times New Roman" w:hAnsi="Times New Roman" w:cs="Times New Roman"/>
          <w:sz w:val="24"/>
          <w:szCs w:val="24"/>
        </w:rPr>
        <w:t xml:space="preserve"> банкнот</w:t>
      </w:r>
      <w:r w:rsidR="007C7876">
        <w:rPr>
          <w:rFonts w:ascii="Times New Roman" w:hAnsi="Times New Roman" w:cs="Times New Roman"/>
          <w:sz w:val="24"/>
          <w:szCs w:val="24"/>
        </w:rPr>
        <w:t xml:space="preserve">, </w:t>
      </w:r>
      <w:r w:rsidR="00B450C6">
        <w:rPr>
          <w:rFonts w:ascii="Times New Roman" w:hAnsi="Times New Roman" w:cs="Times New Roman"/>
          <w:sz w:val="24"/>
          <w:szCs w:val="24"/>
        </w:rPr>
        <w:t>в подлинности которых возникли сомнения. Необходимо проверить</w:t>
      </w:r>
      <w:r w:rsidR="007C7876">
        <w:rPr>
          <w:rFonts w:ascii="Times New Roman" w:hAnsi="Times New Roman" w:cs="Times New Roman"/>
          <w:sz w:val="24"/>
          <w:szCs w:val="24"/>
        </w:rPr>
        <w:t xml:space="preserve">. После этого купюры направляются на экспертизу. Если купюры действительно поддельные, вернуть или компенсировать «потери» шансов нет. Но если Ваша купюра подлинная, но стала «плохо выглядеть» после стирки или по другой причине, Вы можете обменять ее в ближайшем банке. Также можно проверить купюры, «скормив» их банкомату. </w:t>
      </w:r>
      <w:proofErr w:type="gramStart"/>
      <w:r w:rsidR="007C7876">
        <w:rPr>
          <w:rFonts w:ascii="Times New Roman" w:hAnsi="Times New Roman" w:cs="Times New Roman"/>
          <w:sz w:val="24"/>
          <w:szCs w:val="24"/>
        </w:rPr>
        <w:t>ПО</w:t>
      </w:r>
      <w:proofErr w:type="gramEnd"/>
      <w:r w:rsidR="00171C34">
        <w:rPr>
          <w:rFonts w:ascii="Times New Roman" w:hAnsi="Times New Roman" w:cs="Times New Roman"/>
          <w:sz w:val="24"/>
          <w:szCs w:val="24"/>
        </w:rPr>
        <w:t xml:space="preserve"> </w:t>
      </w:r>
      <w:proofErr w:type="gramStart"/>
      <w:r w:rsidR="007C7876">
        <w:rPr>
          <w:rFonts w:ascii="Times New Roman" w:hAnsi="Times New Roman" w:cs="Times New Roman"/>
          <w:sz w:val="24"/>
          <w:szCs w:val="24"/>
        </w:rPr>
        <w:t>банкоматов</w:t>
      </w:r>
      <w:proofErr w:type="gramEnd"/>
      <w:r w:rsidR="007C7876">
        <w:rPr>
          <w:rFonts w:ascii="Times New Roman" w:hAnsi="Times New Roman" w:cs="Times New Roman"/>
          <w:sz w:val="24"/>
          <w:szCs w:val="24"/>
        </w:rPr>
        <w:t xml:space="preserve"> регулярно обновляется и способно оценить 4 степени защиты купюр.</w:t>
      </w:r>
    </w:p>
    <w:p w:rsidR="007C7876" w:rsidRDefault="007C7876" w:rsidP="0056176E">
      <w:pPr>
        <w:pStyle w:val="a5"/>
        <w:ind w:left="0" w:firstLine="567"/>
        <w:jc w:val="both"/>
        <w:rPr>
          <w:rFonts w:ascii="Times New Roman" w:hAnsi="Times New Roman" w:cs="Times New Roman"/>
          <w:sz w:val="24"/>
          <w:szCs w:val="24"/>
        </w:rPr>
      </w:pPr>
    </w:p>
    <w:p w:rsidR="007C7876" w:rsidRDefault="007C7876" w:rsidP="0056176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Если Вы хотите обезопасить себя и ознакомиться с защитными характеристиками купюр, сделать это можно на сайте ЦБ РФ. Игра по 1000-рублевой купюре: </w:t>
      </w:r>
      <w:hyperlink r:id="rId8" w:history="1">
        <w:r w:rsidRPr="00273EA0">
          <w:rPr>
            <w:rStyle w:val="a4"/>
            <w:rFonts w:ascii="Times New Roman" w:hAnsi="Times New Roman" w:cs="Times New Roman"/>
            <w:sz w:val="24"/>
            <w:szCs w:val="24"/>
          </w:rPr>
          <w:t>http://www.cbr.ru/Bank-notes_coins/?PrtId=game</w:t>
        </w:r>
      </w:hyperlink>
    </w:p>
    <w:p w:rsidR="00821600" w:rsidRDefault="00197033" w:rsidP="0056176E">
      <w:pPr>
        <w:spacing w:after="0"/>
        <w:ind w:firstLine="567"/>
        <w:jc w:val="both"/>
        <w:rPr>
          <w:rFonts w:ascii="Times New Roman" w:hAnsi="Times New Roman" w:cs="Times New Roman"/>
          <w:sz w:val="24"/>
          <w:szCs w:val="24"/>
        </w:rPr>
      </w:pPr>
      <w:r w:rsidRPr="00197033">
        <w:rPr>
          <w:rFonts w:ascii="Times New Roman" w:hAnsi="Times New Roman" w:cs="Times New Roman"/>
          <w:b/>
          <w:sz w:val="24"/>
          <w:szCs w:val="24"/>
          <w:u w:val="single"/>
        </w:rPr>
        <w:t>13.</w:t>
      </w:r>
      <w:r w:rsidR="003E645A">
        <w:rPr>
          <w:rFonts w:ascii="Times New Roman" w:hAnsi="Times New Roman" w:cs="Times New Roman"/>
          <w:b/>
          <w:sz w:val="24"/>
          <w:szCs w:val="24"/>
          <w:u w:val="single"/>
        </w:rPr>
        <w:t>30</w:t>
      </w:r>
      <w:r w:rsidR="009C78DF">
        <w:rPr>
          <w:rFonts w:ascii="Times New Roman" w:hAnsi="Times New Roman" w:cs="Times New Roman"/>
          <w:b/>
          <w:sz w:val="24"/>
          <w:szCs w:val="24"/>
          <w:u w:val="single"/>
        </w:rPr>
        <w:t>.-13.</w:t>
      </w:r>
      <w:r w:rsidR="003E645A">
        <w:rPr>
          <w:rFonts w:ascii="Times New Roman" w:hAnsi="Times New Roman" w:cs="Times New Roman"/>
          <w:b/>
          <w:sz w:val="24"/>
          <w:szCs w:val="24"/>
          <w:u w:val="single"/>
        </w:rPr>
        <w:t>33</w:t>
      </w:r>
      <w:r>
        <w:rPr>
          <w:rFonts w:ascii="Times New Roman" w:hAnsi="Times New Roman" w:cs="Times New Roman"/>
          <w:i/>
          <w:sz w:val="24"/>
          <w:szCs w:val="24"/>
        </w:rPr>
        <w:t xml:space="preserve"> </w:t>
      </w:r>
      <w:r w:rsidR="0062488B">
        <w:rPr>
          <w:rFonts w:ascii="Times New Roman" w:hAnsi="Times New Roman" w:cs="Times New Roman"/>
          <w:i/>
          <w:sz w:val="24"/>
          <w:szCs w:val="24"/>
        </w:rPr>
        <w:t xml:space="preserve">(М) </w:t>
      </w:r>
      <w:r>
        <w:rPr>
          <w:rFonts w:ascii="Times New Roman" w:hAnsi="Times New Roman" w:cs="Times New Roman"/>
          <w:i/>
          <w:sz w:val="24"/>
          <w:szCs w:val="24"/>
        </w:rPr>
        <w:t xml:space="preserve">- </w:t>
      </w:r>
      <w:r w:rsidR="00821600" w:rsidRPr="00F32964">
        <w:rPr>
          <w:rFonts w:ascii="Times New Roman" w:hAnsi="Times New Roman" w:cs="Times New Roman"/>
          <w:i/>
          <w:sz w:val="24"/>
          <w:szCs w:val="24"/>
        </w:rPr>
        <w:t xml:space="preserve">Задание. </w:t>
      </w:r>
      <w:r w:rsidR="00821600">
        <w:rPr>
          <w:rFonts w:ascii="Times New Roman" w:hAnsi="Times New Roman" w:cs="Times New Roman"/>
          <w:sz w:val="24"/>
          <w:szCs w:val="24"/>
        </w:rPr>
        <w:t>Вы – успешный бизнесмен, проживаете в Уфе, но для ведения важных переговоров с поставщиками вылетели в командировку в Челябинск. Звонит Ваша домработница и говорит, что Вашему любимому домашнему питомцу, аллигатору Тедди, нездоровится. Она готова за вознаграждение вызвать ветеринара на дом, однако средств на оплату его услуг у нее нет. Как Вы поступите в такой ситуации? Мотивируйте.</w:t>
      </w:r>
    </w:p>
    <w:p w:rsidR="00821600" w:rsidRDefault="00EA09A6"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Тренер фиксирует ответы, предложенные аудиторией. Кроме того, возможно рассмотрение следующих </w:t>
      </w:r>
      <w:r w:rsidR="00821600">
        <w:rPr>
          <w:rFonts w:ascii="Times New Roman" w:hAnsi="Times New Roman" w:cs="Times New Roman"/>
          <w:sz w:val="24"/>
          <w:szCs w:val="24"/>
        </w:rPr>
        <w:t>вариант</w:t>
      </w:r>
      <w:r>
        <w:rPr>
          <w:rFonts w:ascii="Times New Roman" w:hAnsi="Times New Roman" w:cs="Times New Roman"/>
          <w:sz w:val="24"/>
          <w:szCs w:val="24"/>
        </w:rPr>
        <w:t>ов</w:t>
      </w:r>
      <w:r w:rsidR="00821600">
        <w:rPr>
          <w:rFonts w:ascii="Times New Roman" w:hAnsi="Times New Roman" w:cs="Times New Roman"/>
          <w:sz w:val="24"/>
          <w:szCs w:val="24"/>
        </w:rPr>
        <w:t>:</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а) брошу все дела и полечу к любимому домашнему питомцу;</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б) пойду в банк и попытаюсь узнать, как мне осуществить перевод денежных средств домработнице;</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в) нет ничего проще – осуществлю перевод онлайн при помощи знакомых мне банковских сервисов или подходящего терминала;</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г) воспользуюсь услугами бортпроводника ближайшего самолета;</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д) пойду в специализированную организацию, которая осуществляет переводы.</w:t>
      </w:r>
    </w:p>
    <w:p w:rsidR="00821600" w:rsidRDefault="00821600" w:rsidP="0056176E">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Осуществить максимально быстро и удобно задуманное позволяет использование т.н. БЕЗНАЛИЧНЫХ денег. </w:t>
      </w:r>
    </w:p>
    <w:p w:rsidR="00C4596A" w:rsidRPr="00AD6D26" w:rsidRDefault="00C4596A" w:rsidP="0056176E">
      <w:pPr>
        <w:pStyle w:val="a5"/>
        <w:ind w:left="0" w:firstLine="567"/>
        <w:jc w:val="both"/>
        <w:rPr>
          <w:rFonts w:ascii="Times New Roman" w:hAnsi="Times New Roman" w:cs="Times New Roman"/>
          <w:sz w:val="24"/>
          <w:szCs w:val="24"/>
        </w:rPr>
      </w:pPr>
    </w:p>
    <w:p w:rsidR="00D031B5" w:rsidRDefault="003E645A" w:rsidP="0056176E">
      <w:pPr>
        <w:ind w:firstLine="567"/>
        <w:jc w:val="both"/>
        <w:rPr>
          <w:rFonts w:ascii="Times New Roman" w:hAnsi="Times New Roman" w:cs="Times New Roman"/>
          <w:sz w:val="24"/>
          <w:szCs w:val="24"/>
        </w:rPr>
      </w:pPr>
      <w:r>
        <w:rPr>
          <w:rFonts w:ascii="Times New Roman" w:hAnsi="Times New Roman" w:cs="Times New Roman"/>
          <w:b/>
          <w:sz w:val="24"/>
          <w:szCs w:val="24"/>
          <w:u w:val="single"/>
        </w:rPr>
        <w:t>13.33</w:t>
      </w:r>
      <w:r w:rsidR="009C78DF" w:rsidRPr="009C78DF">
        <w:rPr>
          <w:rFonts w:ascii="Times New Roman" w:hAnsi="Times New Roman" w:cs="Times New Roman"/>
          <w:b/>
          <w:sz w:val="24"/>
          <w:szCs w:val="24"/>
          <w:u w:val="single"/>
        </w:rPr>
        <w:t>-13.</w:t>
      </w:r>
      <w:r>
        <w:rPr>
          <w:rFonts w:ascii="Times New Roman" w:hAnsi="Times New Roman" w:cs="Times New Roman"/>
          <w:b/>
          <w:sz w:val="24"/>
          <w:szCs w:val="24"/>
          <w:u w:val="single"/>
        </w:rPr>
        <w:t>37</w:t>
      </w:r>
      <w:r w:rsidR="009C78DF">
        <w:rPr>
          <w:rFonts w:ascii="Times New Roman" w:hAnsi="Times New Roman" w:cs="Times New Roman"/>
          <w:sz w:val="24"/>
          <w:szCs w:val="24"/>
        </w:rPr>
        <w:t xml:space="preserve"> </w:t>
      </w:r>
      <w:r w:rsidR="0062488B" w:rsidRPr="0062488B">
        <w:rPr>
          <w:rFonts w:ascii="Times New Roman" w:hAnsi="Times New Roman" w:cs="Times New Roman"/>
          <w:i/>
          <w:sz w:val="24"/>
          <w:szCs w:val="24"/>
        </w:rPr>
        <w:t>(МД)</w:t>
      </w:r>
      <w:r w:rsidR="0062488B">
        <w:rPr>
          <w:rFonts w:ascii="Times New Roman" w:hAnsi="Times New Roman" w:cs="Times New Roman"/>
          <w:sz w:val="24"/>
          <w:szCs w:val="24"/>
        </w:rPr>
        <w:t xml:space="preserve"> </w:t>
      </w:r>
      <w:r w:rsidR="009C78DF">
        <w:rPr>
          <w:rFonts w:ascii="Times New Roman" w:hAnsi="Times New Roman" w:cs="Times New Roman"/>
          <w:sz w:val="24"/>
          <w:szCs w:val="24"/>
        </w:rPr>
        <w:t xml:space="preserve">- </w:t>
      </w:r>
      <w:r w:rsidR="00D031B5">
        <w:rPr>
          <w:rFonts w:ascii="Times New Roman" w:hAnsi="Times New Roman" w:cs="Times New Roman"/>
          <w:sz w:val="24"/>
          <w:szCs w:val="24"/>
        </w:rPr>
        <w:t>Безналичные деньги</w:t>
      </w:r>
      <w:r w:rsidR="002152D3">
        <w:rPr>
          <w:rFonts w:ascii="Times New Roman" w:hAnsi="Times New Roman" w:cs="Times New Roman"/>
          <w:sz w:val="24"/>
          <w:szCs w:val="24"/>
        </w:rPr>
        <w:t xml:space="preserve"> – права требования. Что такое право требования? Практически каждое наше действие является сделкой – порождает права и обязанности. Например, для проезда в автобусе необходимо купить билет. Что такое билет? Для проезда пассажир сначала приобретает право требования от перевозчика ОСУЩЕСТВИТЬ перевозку, которое он реализует, прикладывая билет к </w:t>
      </w:r>
      <w:proofErr w:type="spellStart"/>
      <w:r w:rsidR="002152D3">
        <w:rPr>
          <w:rFonts w:ascii="Times New Roman" w:hAnsi="Times New Roman" w:cs="Times New Roman"/>
          <w:sz w:val="24"/>
          <w:szCs w:val="24"/>
        </w:rPr>
        <w:t>валидатору</w:t>
      </w:r>
      <w:proofErr w:type="spellEnd"/>
      <w:r w:rsidR="002152D3">
        <w:rPr>
          <w:rFonts w:ascii="Times New Roman" w:hAnsi="Times New Roman" w:cs="Times New Roman"/>
          <w:sz w:val="24"/>
          <w:szCs w:val="24"/>
        </w:rPr>
        <w:t xml:space="preserve"> (или предъявляя контролеру). Перевозчик же обязан осуществить перевозку пассажира с билетом в соответствии с условиями публичной оферты, которую составляют правила перевозки пассажиров и багажа, а также номер маршрута, указанный на автобусе (обычай делового оборота). Такая же ситуация возникает, когда человек приходит в банк и открывает счет, перечисляет или «кладет» на этот счет денежные средства. У клиента возникает право прийти в банк и потребовать вернуть обратно наличные, которые хранятся на счете.</w:t>
      </w:r>
    </w:p>
    <w:p w:rsidR="003F684E" w:rsidRDefault="003E645A" w:rsidP="0056176E">
      <w:pPr>
        <w:ind w:firstLine="567"/>
        <w:jc w:val="both"/>
        <w:rPr>
          <w:rFonts w:ascii="Times New Roman" w:hAnsi="Times New Roman" w:cs="Times New Roman"/>
          <w:sz w:val="24"/>
          <w:szCs w:val="24"/>
        </w:rPr>
      </w:pPr>
      <w:r>
        <w:rPr>
          <w:rFonts w:ascii="Times New Roman" w:hAnsi="Times New Roman" w:cs="Times New Roman"/>
          <w:b/>
          <w:sz w:val="24"/>
          <w:szCs w:val="24"/>
          <w:u w:val="single"/>
        </w:rPr>
        <w:t>13.37</w:t>
      </w:r>
      <w:r w:rsidR="009C78DF" w:rsidRPr="009C78DF">
        <w:rPr>
          <w:rFonts w:ascii="Times New Roman" w:hAnsi="Times New Roman" w:cs="Times New Roman"/>
          <w:b/>
          <w:sz w:val="24"/>
          <w:szCs w:val="24"/>
          <w:u w:val="single"/>
        </w:rPr>
        <w:t>-</w:t>
      </w:r>
      <w:r>
        <w:rPr>
          <w:rFonts w:ascii="Times New Roman" w:hAnsi="Times New Roman" w:cs="Times New Roman"/>
          <w:b/>
          <w:sz w:val="24"/>
          <w:szCs w:val="24"/>
          <w:u w:val="single"/>
        </w:rPr>
        <w:t>13.50</w:t>
      </w:r>
      <w:r w:rsidR="009C78DF">
        <w:rPr>
          <w:rFonts w:ascii="Times New Roman" w:hAnsi="Times New Roman" w:cs="Times New Roman"/>
          <w:sz w:val="24"/>
          <w:szCs w:val="24"/>
        </w:rPr>
        <w:t xml:space="preserve"> </w:t>
      </w:r>
      <w:r w:rsidR="0062488B" w:rsidRPr="0062488B">
        <w:rPr>
          <w:rFonts w:ascii="Times New Roman" w:hAnsi="Times New Roman" w:cs="Times New Roman"/>
          <w:i/>
          <w:sz w:val="24"/>
          <w:szCs w:val="24"/>
        </w:rPr>
        <w:t>(М</w:t>
      </w:r>
      <w:r w:rsidR="0087545D">
        <w:rPr>
          <w:rFonts w:ascii="Times New Roman" w:hAnsi="Times New Roman" w:cs="Times New Roman"/>
          <w:i/>
          <w:sz w:val="24"/>
          <w:szCs w:val="24"/>
        </w:rPr>
        <w:t>Д</w:t>
      </w:r>
      <w:r w:rsidR="0062488B" w:rsidRPr="0062488B">
        <w:rPr>
          <w:rFonts w:ascii="Times New Roman" w:hAnsi="Times New Roman" w:cs="Times New Roman"/>
          <w:i/>
          <w:sz w:val="24"/>
          <w:szCs w:val="24"/>
        </w:rPr>
        <w:t>)</w:t>
      </w:r>
      <w:r w:rsidR="0062488B">
        <w:rPr>
          <w:rFonts w:ascii="Times New Roman" w:hAnsi="Times New Roman" w:cs="Times New Roman"/>
          <w:sz w:val="24"/>
          <w:szCs w:val="24"/>
        </w:rPr>
        <w:t xml:space="preserve"> </w:t>
      </w:r>
      <w:r w:rsidR="009C78DF">
        <w:rPr>
          <w:rFonts w:ascii="Times New Roman" w:hAnsi="Times New Roman" w:cs="Times New Roman"/>
          <w:sz w:val="24"/>
          <w:szCs w:val="24"/>
        </w:rPr>
        <w:t xml:space="preserve">– </w:t>
      </w:r>
      <w:r w:rsidR="003F684E">
        <w:rPr>
          <w:rFonts w:ascii="Times New Roman" w:hAnsi="Times New Roman" w:cs="Times New Roman"/>
          <w:sz w:val="24"/>
          <w:szCs w:val="24"/>
        </w:rPr>
        <w:t xml:space="preserve">Работа в малых группах, мозговой штурм. Участники делятся на группы по 5 человек, каждой группе дается задание привести по два положительных и отрицательных свойства наличных и безналичных денежных средств (такие, что каждому положительному свойству наличных корреспондирует отрицательное свойство безналичных и наоборот). </w:t>
      </w:r>
      <w:r w:rsidR="0056176E" w:rsidRPr="0056176E">
        <w:rPr>
          <w:rFonts w:ascii="Times New Roman" w:hAnsi="Times New Roman" w:cs="Times New Roman"/>
          <w:sz w:val="24"/>
          <w:szCs w:val="24"/>
          <w:highlight w:val="yellow"/>
        </w:rPr>
        <w:t>Как будем делить? По принципу кто с кем будет сидеть или как-то создадим команды?</w:t>
      </w:r>
      <w:r w:rsidR="0056176E">
        <w:rPr>
          <w:rFonts w:ascii="Times New Roman" w:hAnsi="Times New Roman" w:cs="Times New Roman"/>
          <w:sz w:val="24"/>
          <w:szCs w:val="24"/>
        </w:rPr>
        <w:t xml:space="preserve"> </w:t>
      </w:r>
      <w:r w:rsidR="003F684E">
        <w:rPr>
          <w:rFonts w:ascii="Times New Roman" w:hAnsi="Times New Roman" w:cs="Times New Roman"/>
          <w:sz w:val="24"/>
          <w:szCs w:val="24"/>
        </w:rPr>
        <w:t>Для наглядности группам раздаются листочки с таблицей для заполнения:</w:t>
      </w:r>
    </w:p>
    <w:tbl>
      <w:tblPr>
        <w:tblW w:w="0" w:type="auto"/>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0"/>
        <w:gridCol w:w="4824"/>
        <w:gridCol w:w="425"/>
        <w:gridCol w:w="4931"/>
      </w:tblGrid>
      <w:tr w:rsidR="003F684E" w:rsidTr="003F684E">
        <w:trPr>
          <w:trHeight w:val="240"/>
        </w:trPr>
        <w:tc>
          <w:tcPr>
            <w:tcW w:w="390" w:type="dxa"/>
          </w:tcPr>
          <w:p w:rsidR="003F684E" w:rsidRDefault="003F684E" w:rsidP="0056176E">
            <w:pPr>
              <w:ind w:firstLine="567"/>
              <w:jc w:val="both"/>
              <w:rPr>
                <w:rFonts w:ascii="Times New Roman" w:hAnsi="Times New Roman" w:cs="Times New Roman"/>
                <w:sz w:val="24"/>
                <w:szCs w:val="24"/>
              </w:rPr>
            </w:pPr>
          </w:p>
        </w:tc>
        <w:tc>
          <w:tcPr>
            <w:tcW w:w="4824"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Наличные</w:t>
            </w:r>
          </w:p>
        </w:tc>
        <w:tc>
          <w:tcPr>
            <w:tcW w:w="425" w:type="dxa"/>
          </w:tcPr>
          <w:p w:rsidR="003F684E" w:rsidRDefault="003F684E" w:rsidP="0056176E">
            <w:pPr>
              <w:ind w:firstLine="567"/>
              <w:jc w:val="both"/>
              <w:rPr>
                <w:rFonts w:ascii="Times New Roman" w:hAnsi="Times New Roman" w:cs="Times New Roman"/>
                <w:sz w:val="24"/>
                <w:szCs w:val="24"/>
              </w:rPr>
            </w:pPr>
          </w:p>
        </w:tc>
        <w:tc>
          <w:tcPr>
            <w:tcW w:w="4931"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Безналичные</w:t>
            </w:r>
          </w:p>
        </w:tc>
      </w:tr>
      <w:tr w:rsidR="003F684E" w:rsidTr="003F684E">
        <w:trPr>
          <w:trHeight w:val="290"/>
        </w:trPr>
        <w:tc>
          <w:tcPr>
            <w:tcW w:w="390"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824" w:type="dxa"/>
          </w:tcPr>
          <w:p w:rsidR="003F684E" w:rsidRDefault="003F684E" w:rsidP="0056176E">
            <w:pPr>
              <w:ind w:firstLine="567"/>
              <w:jc w:val="both"/>
              <w:rPr>
                <w:rFonts w:ascii="Times New Roman" w:hAnsi="Times New Roman" w:cs="Times New Roman"/>
                <w:sz w:val="24"/>
                <w:szCs w:val="24"/>
              </w:rPr>
            </w:pPr>
          </w:p>
        </w:tc>
        <w:tc>
          <w:tcPr>
            <w:tcW w:w="425"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931" w:type="dxa"/>
          </w:tcPr>
          <w:p w:rsidR="003F684E" w:rsidRDefault="003F684E" w:rsidP="0056176E">
            <w:pPr>
              <w:ind w:firstLine="567"/>
              <w:jc w:val="both"/>
              <w:rPr>
                <w:rFonts w:ascii="Times New Roman" w:hAnsi="Times New Roman" w:cs="Times New Roman"/>
                <w:sz w:val="24"/>
                <w:szCs w:val="24"/>
              </w:rPr>
            </w:pPr>
          </w:p>
        </w:tc>
      </w:tr>
      <w:tr w:rsidR="003F684E" w:rsidTr="003F684E">
        <w:trPr>
          <w:trHeight w:val="220"/>
        </w:trPr>
        <w:tc>
          <w:tcPr>
            <w:tcW w:w="390"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824" w:type="dxa"/>
          </w:tcPr>
          <w:p w:rsidR="003F684E" w:rsidRDefault="003F684E" w:rsidP="0056176E">
            <w:pPr>
              <w:ind w:firstLine="567"/>
              <w:jc w:val="both"/>
              <w:rPr>
                <w:rFonts w:ascii="Times New Roman" w:hAnsi="Times New Roman" w:cs="Times New Roman"/>
                <w:sz w:val="24"/>
                <w:szCs w:val="24"/>
              </w:rPr>
            </w:pPr>
          </w:p>
        </w:tc>
        <w:tc>
          <w:tcPr>
            <w:tcW w:w="425"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931" w:type="dxa"/>
          </w:tcPr>
          <w:p w:rsidR="003F684E" w:rsidRDefault="003F684E" w:rsidP="0056176E">
            <w:pPr>
              <w:ind w:firstLine="567"/>
              <w:jc w:val="both"/>
              <w:rPr>
                <w:rFonts w:ascii="Times New Roman" w:hAnsi="Times New Roman" w:cs="Times New Roman"/>
                <w:sz w:val="24"/>
                <w:szCs w:val="24"/>
              </w:rPr>
            </w:pPr>
          </w:p>
        </w:tc>
      </w:tr>
      <w:tr w:rsidR="003F684E" w:rsidTr="003F684E">
        <w:trPr>
          <w:trHeight w:val="290"/>
        </w:trPr>
        <w:tc>
          <w:tcPr>
            <w:tcW w:w="390"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824" w:type="dxa"/>
          </w:tcPr>
          <w:p w:rsidR="003F684E" w:rsidRDefault="003F684E" w:rsidP="0056176E">
            <w:pPr>
              <w:ind w:firstLine="567"/>
              <w:jc w:val="both"/>
              <w:rPr>
                <w:rFonts w:ascii="Times New Roman" w:hAnsi="Times New Roman" w:cs="Times New Roman"/>
                <w:sz w:val="24"/>
                <w:szCs w:val="24"/>
              </w:rPr>
            </w:pPr>
          </w:p>
        </w:tc>
        <w:tc>
          <w:tcPr>
            <w:tcW w:w="425"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931" w:type="dxa"/>
          </w:tcPr>
          <w:p w:rsidR="003F684E" w:rsidRDefault="003F684E" w:rsidP="0056176E">
            <w:pPr>
              <w:ind w:firstLine="567"/>
              <w:jc w:val="both"/>
              <w:rPr>
                <w:rFonts w:ascii="Times New Roman" w:hAnsi="Times New Roman" w:cs="Times New Roman"/>
                <w:sz w:val="24"/>
                <w:szCs w:val="24"/>
              </w:rPr>
            </w:pPr>
          </w:p>
        </w:tc>
      </w:tr>
      <w:tr w:rsidR="003F684E" w:rsidTr="003F684E">
        <w:trPr>
          <w:trHeight w:val="220"/>
        </w:trPr>
        <w:tc>
          <w:tcPr>
            <w:tcW w:w="390"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lastRenderedPageBreak/>
              <w:t>-</w:t>
            </w:r>
          </w:p>
        </w:tc>
        <w:tc>
          <w:tcPr>
            <w:tcW w:w="4824" w:type="dxa"/>
          </w:tcPr>
          <w:p w:rsidR="003F684E" w:rsidRDefault="003F684E" w:rsidP="0056176E">
            <w:pPr>
              <w:ind w:firstLine="567"/>
              <w:jc w:val="both"/>
              <w:rPr>
                <w:rFonts w:ascii="Times New Roman" w:hAnsi="Times New Roman" w:cs="Times New Roman"/>
                <w:sz w:val="24"/>
                <w:szCs w:val="24"/>
              </w:rPr>
            </w:pPr>
          </w:p>
        </w:tc>
        <w:tc>
          <w:tcPr>
            <w:tcW w:w="425" w:type="dxa"/>
          </w:tcPr>
          <w:p w:rsidR="003F684E"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w:t>
            </w:r>
          </w:p>
        </w:tc>
        <w:tc>
          <w:tcPr>
            <w:tcW w:w="4931" w:type="dxa"/>
          </w:tcPr>
          <w:p w:rsidR="003F684E" w:rsidRDefault="003F684E" w:rsidP="0056176E">
            <w:pPr>
              <w:ind w:firstLine="567"/>
              <w:jc w:val="both"/>
              <w:rPr>
                <w:rFonts w:ascii="Times New Roman" w:hAnsi="Times New Roman" w:cs="Times New Roman"/>
                <w:sz w:val="24"/>
                <w:szCs w:val="24"/>
              </w:rPr>
            </w:pPr>
          </w:p>
        </w:tc>
      </w:tr>
    </w:tbl>
    <w:p w:rsidR="003F684E" w:rsidRDefault="003F684E" w:rsidP="0056176E">
      <w:pPr>
        <w:ind w:firstLine="567"/>
        <w:jc w:val="both"/>
        <w:rPr>
          <w:rFonts w:ascii="Times New Roman" w:hAnsi="Times New Roman" w:cs="Times New Roman"/>
          <w:sz w:val="24"/>
          <w:szCs w:val="24"/>
        </w:rPr>
      </w:pPr>
    </w:p>
    <w:p w:rsidR="003F684E" w:rsidRDefault="003E645A" w:rsidP="0056176E">
      <w:pPr>
        <w:ind w:firstLine="567"/>
        <w:jc w:val="both"/>
        <w:rPr>
          <w:rFonts w:ascii="Times New Roman" w:hAnsi="Times New Roman" w:cs="Times New Roman"/>
          <w:sz w:val="24"/>
          <w:szCs w:val="24"/>
        </w:rPr>
      </w:pPr>
      <w:r w:rsidRPr="003E645A">
        <w:rPr>
          <w:rFonts w:ascii="Times New Roman" w:hAnsi="Times New Roman" w:cs="Times New Roman"/>
          <w:b/>
          <w:sz w:val="24"/>
          <w:szCs w:val="24"/>
          <w:u w:val="single"/>
        </w:rPr>
        <w:t>13.50</w:t>
      </w:r>
      <w:r w:rsidR="009C78DF" w:rsidRPr="003E645A">
        <w:rPr>
          <w:rFonts w:ascii="Times New Roman" w:hAnsi="Times New Roman" w:cs="Times New Roman"/>
          <w:b/>
          <w:sz w:val="24"/>
          <w:szCs w:val="24"/>
          <w:u w:val="single"/>
        </w:rPr>
        <w:t>-</w:t>
      </w:r>
      <w:r w:rsidRPr="003E645A">
        <w:rPr>
          <w:rFonts w:ascii="Times New Roman" w:hAnsi="Times New Roman" w:cs="Times New Roman"/>
          <w:b/>
          <w:sz w:val="24"/>
          <w:szCs w:val="24"/>
          <w:u w:val="single"/>
        </w:rPr>
        <w:t>14.00</w:t>
      </w:r>
      <w:r w:rsidR="009C78DF">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sz w:val="24"/>
          <w:szCs w:val="24"/>
        </w:rPr>
        <w:t xml:space="preserve"> </w:t>
      </w:r>
      <w:r w:rsidR="009C78DF">
        <w:rPr>
          <w:rFonts w:ascii="Times New Roman" w:hAnsi="Times New Roman" w:cs="Times New Roman"/>
          <w:sz w:val="24"/>
          <w:szCs w:val="24"/>
        </w:rPr>
        <w:t>– н</w:t>
      </w:r>
      <w:r w:rsidR="003F684E">
        <w:rPr>
          <w:rFonts w:ascii="Times New Roman" w:hAnsi="Times New Roman" w:cs="Times New Roman"/>
          <w:sz w:val="24"/>
          <w:szCs w:val="24"/>
        </w:rPr>
        <w:t>а доске рисуется сводная таблица. По одному участнику из группы презентуют результаты командной работы.</w:t>
      </w:r>
    </w:p>
    <w:p w:rsidR="00B76144"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Примеры сравнений</w:t>
      </w:r>
      <w:r w:rsidR="00B76144">
        <w:rPr>
          <w:rFonts w:ascii="Times New Roman" w:hAnsi="Times New Roman" w:cs="Times New Roman"/>
          <w:sz w:val="24"/>
          <w:szCs w:val="24"/>
        </w:rPr>
        <w:t>.</w:t>
      </w:r>
    </w:p>
    <w:tbl>
      <w:tblPr>
        <w:tblStyle w:val="a3"/>
        <w:tblW w:w="0" w:type="auto"/>
        <w:tblLook w:val="04A0"/>
      </w:tblPr>
      <w:tblGrid>
        <w:gridCol w:w="5423"/>
        <w:gridCol w:w="5424"/>
      </w:tblGrid>
      <w:tr w:rsidR="00B76144" w:rsidRPr="00C156EE" w:rsidTr="00B76144">
        <w:tc>
          <w:tcPr>
            <w:tcW w:w="5423" w:type="dxa"/>
          </w:tcPr>
          <w:p w:rsidR="00B76144" w:rsidRPr="00C156EE" w:rsidRDefault="00B76144" w:rsidP="0056176E">
            <w:pPr>
              <w:ind w:firstLine="567"/>
              <w:jc w:val="center"/>
              <w:rPr>
                <w:rFonts w:ascii="Times New Roman" w:hAnsi="Times New Roman" w:cs="Times New Roman"/>
                <w:b/>
                <w:sz w:val="24"/>
                <w:szCs w:val="24"/>
              </w:rPr>
            </w:pPr>
            <w:r w:rsidRPr="00C156EE">
              <w:rPr>
                <w:rFonts w:ascii="Times New Roman" w:hAnsi="Times New Roman" w:cs="Times New Roman"/>
                <w:b/>
                <w:sz w:val="24"/>
                <w:szCs w:val="24"/>
              </w:rPr>
              <w:t>Наличные</w:t>
            </w:r>
          </w:p>
        </w:tc>
        <w:tc>
          <w:tcPr>
            <w:tcW w:w="5424" w:type="dxa"/>
          </w:tcPr>
          <w:p w:rsidR="00B76144" w:rsidRPr="00C156EE" w:rsidRDefault="00B76144" w:rsidP="0056176E">
            <w:pPr>
              <w:ind w:firstLine="567"/>
              <w:jc w:val="center"/>
              <w:rPr>
                <w:rFonts w:ascii="Times New Roman" w:hAnsi="Times New Roman" w:cs="Times New Roman"/>
                <w:b/>
                <w:sz w:val="24"/>
                <w:szCs w:val="24"/>
              </w:rPr>
            </w:pPr>
            <w:r w:rsidRPr="00C156EE">
              <w:rPr>
                <w:rFonts w:ascii="Times New Roman" w:hAnsi="Times New Roman" w:cs="Times New Roman"/>
                <w:b/>
                <w:sz w:val="24"/>
                <w:szCs w:val="24"/>
              </w:rPr>
              <w:t>Безналичные</w:t>
            </w:r>
          </w:p>
        </w:tc>
      </w:tr>
      <w:tr w:rsidR="00B76144" w:rsidTr="00B76144">
        <w:tc>
          <w:tcPr>
            <w:tcW w:w="5423" w:type="dxa"/>
          </w:tcPr>
          <w:p w:rsidR="00B76144" w:rsidRDefault="00B76144" w:rsidP="0056176E">
            <w:pPr>
              <w:ind w:firstLine="567"/>
              <w:jc w:val="both"/>
              <w:rPr>
                <w:rFonts w:ascii="Times New Roman" w:hAnsi="Times New Roman" w:cs="Times New Roman"/>
                <w:sz w:val="24"/>
                <w:szCs w:val="24"/>
              </w:rPr>
            </w:pPr>
            <w:r>
              <w:rPr>
                <w:rFonts w:ascii="Times New Roman" w:hAnsi="Times New Roman" w:cs="Times New Roman"/>
                <w:sz w:val="24"/>
                <w:szCs w:val="24"/>
              </w:rPr>
              <w:t>Принимаются повсеместно, всеми участниками оборота, обязательно</w:t>
            </w:r>
          </w:p>
        </w:tc>
        <w:tc>
          <w:tcPr>
            <w:tcW w:w="5424" w:type="dxa"/>
          </w:tcPr>
          <w:p w:rsidR="00B76144" w:rsidRDefault="00B76144" w:rsidP="0056176E">
            <w:pPr>
              <w:ind w:firstLine="567"/>
              <w:jc w:val="both"/>
              <w:rPr>
                <w:rFonts w:ascii="Times New Roman" w:hAnsi="Times New Roman" w:cs="Times New Roman"/>
                <w:sz w:val="24"/>
                <w:szCs w:val="24"/>
              </w:rPr>
            </w:pPr>
            <w:r>
              <w:rPr>
                <w:rFonts w:ascii="Times New Roman" w:hAnsi="Times New Roman" w:cs="Times New Roman"/>
                <w:sz w:val="24"/>
                <w:szCs w:val="24"/>
              </w:rPr>
              <w:t>Принимаются только теми органами и организациями, которые имеют на то техническую возможность.</w:t>
            </w:r>
          </w:p>
        </w:tc>
      </w:tr>
      <w:tr w:rsidR="00B76144" w:rsidTr="00B76144">
        <w:tc>
          <w:tcPr>
            <w:tcW w:w="5423" w:type="dxa"/>
          </w:tcPr>
          <w:p w:rsidR="00B76144"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Купюра может оказаться поддельной</w:t>
            </w:r>
          </w:p>
        </w:tc>
        <w:tc>
          <w:tcPr>
            <w:tcW w:w="5424" w:type="dxa"/>
          </w:tcPr>
          <w:p w:rsidR="00B76144"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«Поддельными» не бывают, однако при этом может возникнуть вопрос</w:t>
            </w:r>
            <w:r w:rsidR="00C156EE">
              <w:rPr>
                <w:rFonts w:ascii="Times New Roman" w:hAnsi="Times New Roman" w:cs="Times New Roman"/>
                <w:sz w:val="24"/>
                <w:szCs w:val="24"/>
              </w:rPr>
              <w:t xml:space="preserve"> о законности получения средств</w:t>
            </w:r>
          </w:p>
        </w:tc>
      </w:tr>
      <w:tr w:rsidR="00B76144" w:rsidRPr="00353B55" w:rsidTr="00B76144">
        <w:tc>
          <w:tcPr>
            <w:tcW w:w="5423" w:type="dxa"/>
          </w:tcPr>
          <w:p w:rsidR="00B76144"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Сложно проследить «путь» операций, поэтому при передаче следует оформлять акт приема-передачи денежных средств</w:t>
            </w:r>
          </w:p>
        </w:tc>
        <w:tc>
          <w:tcPr>
            <w:tcW w:w="5424" w:type="dxa"/>
          </w:tcPr>
          <w:p w:rsidR="00B76144"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Транзакции отслеживаются, достаточно получения выписки</w:t>
            </w:r>
          </w:p>
        </w:tc>
      </w:tr>
      <w:tr w:rsidR="00064E97" w:rsidRPr="00353B55" w:rsidTr="00B76144">
        <w:tc>
          <w:tcPr>
            <w:tcW w:w="5423" w:type="dxa"/>
          </w:tcPr>
          <w:p w:rsidR="00064E97"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При хищении практически невозможно вернуть</w:t>
            </w:r>
          </w:p>
        </w:tc>
        <w:tc>
          <w:tcPr>
            <w:tcW w:w="5424" w:type="dxa"/>
          </w:tcPr>
          <w:p w:rsidR="00064E97"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При хищении носителя требуется сразу же связаться с банком и заблокировать карту</w:t>
            </w:r>
          </w:p>
        </w:tc>
      </w:tr>
      <w:tr w:rsidR="00064E97" w:rsidRPr="00353B55" w:rsidTr="00B76144">
        <w:tc>
          <w:tcPr>
            <w:tcW w:w="5423" w:type="dxa"/>
          </w:tcPr>
          <w:p w:rsidR="00064E97"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Перемещение между регионами затруднительно, требуется передача</w:t>
            </w:r>
          </w:p>
        </w:tc>
        <w:tc>
          <w:tcPr>
            <w:tcW w:w="5424" w:type="dxa"/>
          </w:tcPr>
          <w:p w:rsidR="00064E97" w:rsidRDefault="00064E97" w:rsidP="0056176E">
            <w:pPr>
              <w:ind w:firstLine="567"/>
              <w:jc w:val="both"/>
              <w:rPr>
                <w:rFonts w:ascii="Times New Roman" w:hAnsi="Times New Roman" w:cs="Times New Roman"/>
                <w:sz w:val="24"/>
                <w:szCs w:val="24"/>
              </w:rPr>
            </w:pPr>
            <w:r>
              <w:rPr>
                <w:rFonts w:ascii="Times New Roman" w:hAnsi="Times New Roman" w:cs="Times New Roman"/>
                <w:sz w:val="24"/>
                <w:szCs w:val="24"/>
              </w:rPr>
              <w:t>Передача и перемещение средств намного быстрее, не требуется личного контакта</w:t>
            </w:r>
          </w:p>
        </w:tc>
      </w:tr>
      <w:tr w:rsidR="00064E97" w:rsidRPr="00353B55" w:rsidTr="00B76144">
        <w:tc>
          <w:tcPr>
            <w:tcW w:w="5423" w:type="dxa"/>
          </w:tcPr>
          <w:p w:rsidR="00064E97" w:rsidRDefault="00C156EE" w:rsidP="0056176E">
            <w:pPr>
              <w:ind w:firstLine="567"/>
              <w:jc w:val="both"/>
              <w:rPr>
                <w:rFonts w:ascii="Times New Roman" w:hAnsi="Times New Roman" w:cs="Times New Roman"/>
                <w:sz w:val="24"/>
                <w:szCs w:val="24"/>
              </w:rPr>
            </w:pPr>
            <w:r>
              <w:rPr>
                <w:rFonts w:ascii="Times New Roman" w:hAnsi="Times New Roman" w:cs="Times New Roman"/>
                <w:sz w:val="24"/>
                <w:szCs w:val="24"/>
              </w:rPr>
              <w:t>Необходим пересчет и выдача сдачи.</w:t>
            </w:r>
          </w:p>
        </w:tc>
        <w:tc>
          <w:tcPr>
            <w:tcW w:w="5424" w:type="dxa"/>
          </w:tcPr>
          <w:p w:rsidR="00064E97" w:rsidRDefault="00C156EE" w:rsidP="0056176E">
            <w:pPr>
              <w:ind w:firstLine="567"/>
              <w:jc w:val="both"/>
              <w:rPr>
                <w:rFonts w:ascii="Times New Roman" w:hAnsi="Times New Roman" w:cs="Times New Roman"/>
                <w:sz w:val="24"/>
                <w:szCs w:val="24"/>
              </w:rPr>
            </w:pPr>
            <w:r w:rsidRPr="00353B55">
              <w:rPr>
                <w:rFonts w:ascii="Times New Roman" w:hAnsi="Times New Roman" w:cs="Times New Roman"/>
                <w:sz w:val="24"/>
                <w:szCs w:val="24"/>
              </w:rPr>
              <w:t>Не нужно пересчитывать, это делается автоматически, не надо выдавать сдачу</w:t>
            </w:r>
          </w:p>
        </w:tc>
      </w:tr>
      <w:tr w:rsidR="00064E97" w:rsidRPr="00353B55" w:rsidTr="00B76144">
        <w:tc>
          <w:tcPr>
            <w:tcW w:w="5423" w:type="dxa"/>
          </w:tcPr>
          <w:p w:rsidR="00064E97" w:rsidRDefault="00C156EE" w:rsidP="0056176E">
            <w:pPr>
              <w:ind w:firstLine="567"/>
              <w:jc w:val="both"/>
              <w:rPr>
                <w:rFonts w:ascii="Times New Roman" w:hAnsi="Times New Roman" w:cs="Times New Roman"/>
                <w:sz w:val="24"/>
                <w:szCs w:val="24"/>
              </w:rPr>
            </w:pPr>
            <w:r>
              <w:rPr>
                <w:rFonts w:ascii="Times New Roman" w:hAnsi="Times New Roman" w:cs="Times New Roman"/>
                <w:sz w:val="24"/>
                <w:szCs w:val="24"/>
              </w:rPr>
              <w:t>Невысокая портативность</w:t>
            </w:r>
          </w:p>
        </w:tc>
        <w:tc>
          <w:tcPr>
            <w:tcW w:w="5424" w:type="dxa"/>
          </w:tcPr>
          <w:p w:rsidR="00064E97" w:rsidRPr="00353B55" w:rsidRDefault="003F684E" w:rsidP="0056176E">
            <w:pPr>
              <w:ind w:firstLine="567"/>
              <w:jc w:val="both"/>
              <w:rPr>
                <w:rFonts w:ascii="Times New Roman" w:hAnsi="Times New Roman" w:cs="Times New Roman"/>
                <w:sz w:val="24"/>
                <w:szCs w:val="24"/>
              </w:rPr>
            </w:pPr>
            <w:r w:rsidRPr="00353B55">
              <w:rPr>
                <w:rFonts w:ascii="Times New Roman" w:hAnsi="Times New Roman" w:cs="Times New Roman"/>
                <w:sz w:val="24"/>
                <w:szCs w:val="24"/>
              </w:rPr>
              <w:t>Высокая портативность</w:t>
            </w:r>
          </w:p>
        </w:tc>
      </w:tr>
      <w:tr w:rsidR="00064E97" w:rsidRPr="00353B55" w:rsidTr="00B76144">
        <w:tc>
          <w:tcPr>
            <w:tcW w:w="5423" w:type="dxa"/>
          </w:tcPr>
          <w:p w:rsidR="00064E97" w:rsidRDefault="003F684E" w:rsidP="0056176E">
            <w:pPr>
              <w:ind w:firstLine="567"/>
              <w:jc w:val="both"/>
              <w:rPr>
                <w:rFonts w:ascii="Times New Roman" w:hAnsi="Times New Roman" w:cs="Times New Roman"/>
                <w:sz w:val="24"/>
                <w:szCs w:val="24"/>
              </w:rPr>
            </w:pPr>
            <w:r>
              <w:rPr>
                <w:rFonts w:ascii="Times New Roman" w:hAnsi="Times New Roman" w:cs="Times New Roman"/>
                <w:sz w:val="24"/>
                <w:szCs w:val="24"/>
              </w:rPr>
              <w:t>Стоимость эмиссии выше</w:t>
            </w:r>
          </w:p>
        </w:tc>
        <w:tc>
          <w:tcPr>
            <w:tcW w:w="5424" w:type="dxa"/>
          </w:tcPr>
          <w:p w:rsidR="00064E97" w:rsidRPr="00353B55" w:rsidRDefault="003F684E" w:rsidP="0056176E">
            <w:pPr>
              <w:ind w:firstLine="567"/>
              <w:jc w:val="both"/>
              <w:rPr>
                <w:rFonts w:ascii="Times New Roman" w:hAnsi="Times New Roman" w:cs="Times New Roman"/>
                <w:sz w:val="24"/>
                <w:szCs w:val="24"/>
              </w:rPr>
            </w:pPr>
            <w:r w:rsidRPr="00353B55">
              <w:rPr>
                <w:rFonts w:ascii="Times New Roman" w:hAnsi="Times New Roman" w:cs="Times New Roman"/>
                <w:sz w:val="24"/>
                <w:szCs w:val="24"/>
              </w:rPr>
              <w:t>Низкая стоимость эмиссии не надо чеканить монеты и печатать банкноты, использовать металлы, бумагу, краски и т. д.;</w:t>
            </w:r>
            <w:r w:rsidR="00821600" w:rsidRPr="00353B55">
              <w:rPr>
                <w:rFonts w:ascii="Times New Roman" w:hAnsi="Times New Roman" w:cs="Times New Roman"/>
                <w:sz w:val="24"/>
                <w:szCs w:val="24"/>
              </w:rPr>
              <w:t xml:space="preserve"> не выходят из строя</w:t>
            </w:r>
          </w:p>
        </w:tc>
      </w:tr>
    </w:tbl>
    <w:p w:rsidR="00B76144" w:rsidRPr="00EE4DC7" w:rsidRDefault="00B76144" w:rsidP="0056176E">
      <w:pPr>
        <w:ind w:firstLine="567"/>
        <w:jc w:val="both"/>
        <w:rPr>
          <w:rFonts w:ascii="Times New Roman" w:hAnsi="Times New Roman" w:cs="Times New Roman"/>
          <w:sz w:val="24"/>
          <w:szCs w:val="24"/>
        </w:rPr>
      </w:pPr>
    </w:p>
    <w:p w:rsidR="00AE7777" w:rsidRPr="00AB7711" w:rsidRDefault="00AB7711" w:rsidP="0056176E">
      <w:pPr>
        <w:ind w:firstLine="567"/>
        <w:jc w:val="center"/>
        <w:rPr>
          <w:rFonts w:ascii="Times New Roman" w:hAnsi="Times New Roman" w:cs="Times New Roman"/>
          <w:b/>
          <w:sz w:val="24"/>
          <w:szCs w:val="24"/>
        </w:rPr>
      </w:pPr>
      <w:r>
        <w:rPr>
          <w:rFonts w:ascii="Times New Roman" w:hAnsi="Times New Roman" w:cs="Times New Roman"/>
          <w:b/>
          <w:sz w:val="24"/>
          <w:szCs w:val="24"/>
        </w:rPr>
        <w:t>Кредитование</w:t>
      </w:r>
      <w:r w:rsidR="00666142">
        <w:rPr>
          <w:rFonts w:ascii="Times New Roman" w:hAnsi="Times New Roman" w:cs="Times New Roman"/>
          <w:b/>
          <w:sz w:val="24"/>
          <w:szCs w:val="24"/>
        </w:rPr>
        <w:t xml:space="preserve"> – общие вопросы</w:t>
      </w:r>
    </w:p>
    <w:tbl>
      <w:tblPr>
        <w:tblStyle w:val="a3"/>
        <w:tblW w:w="0" w:type="auto"/>
        <w:tblLook w:val="04A0"/>
      </w:tblPr>
      <w:tblGrid>
        <w:gridCol w:w="5423"/>
        <w:gridCol w:w="5424"/>
      </w:tblGrid>
      <w:tr w:rsidR="00AE7777" w:rsidRPr="00D812F8" w:rsidTr="00515627">
        <w:trPr>
          <w:trHeight w:val="475"/>
        </w:trPr>
        <w:tc>
          <w:tcPr>
            <w:tcW w:w="5423" w:type="dxa"/>
          </w:tcPr>
          <w:p w:rsidR="00AE7777" w:rsidRPr="00D812F8" w:rsidRDefault="00AE7777" w:rsidP="0056176E">
            <w:pPr>
              <w:ind w:firstLine="567"/>
              <w:jc w:val="center"/>
              <w:rPr>
                <w:rFonts w:ascii="Times New Roman" w:hAnsi="Times New Roman" w:cs="Times New Roman"/>
                <w:b/>
                <w:sz w:val="24"/>
                <w:szCs w:val="24"/>
              </w:rPr>
            </w:pPr>
            <w:r w:rsidRPr="00D812F8">
              <w:rPr>
                <w:rFonts w:ascii="Times New Roman" w:hAnsi="Times New Roman" w:cs="Times New Roman"/>
                <w:b/>
                <w:sz w:val="24"/>
                <w:szCs w:val="24"/>
              </w:rPr>
              <w:t>Знания</w:t>
            </w:r>
          </w:p>
        </w:tc>
        <w:tc>
          <w:tcPr>
            <w:tcW w:w="5424" w:type="dxa"/>
          </w:tcPr>
          <w:p w:rsidR="00AE7777" w:rsidRPr="00D812F8" w:rsidRDefault="00AE7777" w:rsidP="0056176E">
            <w:pPr>
              <w:ind w:firstLine="567"/>
              <w:jc w:val="center"/>
              <w:rPr>
                <w:rFonts w:ascii="Times New Roman" w:hAnsi="Times New Roman" w:cs="Times New Roman"/>
                <w:b/>
                <w:sz w:val="24"/>
                <w:szCs w:val="24"/>
              </w:rPr>
            </w:pPr>
            <w:r w:rsidRPr="00D812F8">
              <w:rPr>
                <w:rFonts w:ascii="Times New Roman" w:hAnsi="Times New Roman" w:cs="Times New Roman"/>
                <w:b/>
                <w:sz w:val="24"/>
                <w:szCs w:val="24"/>
              </w:rPr>
              <w:t>Навыки</w:t>
            </w:r>
          </w:p>
        </w:tc>
      </w:tr>
      <w:tr w:rsidR="00AE7777" w:rsidTr="00515627">
        <w:tc>
          <w:tcPr>
            <w:tcW w:w="5423" w:type="dxa"/>
          </w:tcPr>
          <w:p w:rsidR="00AE7777" w:rsidRDefault="00AE7777" w:rsidP="0056176E">
            <w:pPr>
              <w:ind w:firstLine="567"/>
              <w:jc w:val="both"/>
              <w:rPr>
                <w:rFonts w:ascii="Times New Roman" w:hAnsi="Times New Roman" w:cs="Times New Roman"/>
                <w:sz w:val="24"/>
                <w:szCs w:val="24"/>
              </w:rPr>
            </w:pPr>
            <w:r>
              <w:rPr>
                <w:rFonts w:ascii="Times New Roman" w:hAnsi="Times New Roman" w:cs="Times New Roman"/>
                <w:sz w:val="24"/>
                <w:szCs w:val="24"/>
              </w:rPr>
              <w:t>Что такое кредит?</w:t>
            </w:r>
            <w:r w:rsidR="00A01FB6">
              <w:rPr>
                <w:rFonts w:ascii="Times New Roman" w:hAnsi="Times New Roman" w:cs="Times New Roman"/>
                <w:sz w:val="24"/>
                <w:szCs w:val="24"/>
              </w:rPr>
              <w:t xml:space="preserve"> Обеспечение?</w:t>
            </w:r>
          </w:p>
        </w:tc>
        <w:tc>
          <w:tcPr>
            <w:tcW w:w="5424" w:type="dxa"/>
          </w:tcPr>
          <w:p w:rsidR="00AE7777" w:rsidRDefault="00666142" w:rsidP="0056176E">
            <w:pPr>
              <w:ind w:firstLine="567"/>
              <w:jc w:val="both"/>
              <w:rPr>
                <w:rFonts w:ascii="Times New Roman" w:hAnsi="Times New Roman" w:cs="Times New Roman"/>
                <w:sz w:val="24"/>
                <w:szCs w:val="24"/>
              </w:rPr>
            </w:pPr>
            <w:r>
              <w:rPr>
                <w:rFonts w:ascii="Times New Roman" w:hAnsi="Times New Roman" w:cs="Times New Roman"/>
                <w:sz w:val="24"/>
                <w:szCs w:val="24"/>
              </w:rPr>
              <w:t xml:space="preserve">Умение различать разные виды кредитов, умение выбрать оптимальный вид кредита, </w:t>
            </w:r>
            <w:r w:rsidR="00AE7777">
              <w:rPr>
                <w:rFonts w:ascii="Times New Roman" w:hAnsi="Times New Roman" w:cs="Times New Roman"/>
                <w:sz w:val="24"/>
                <w:szCs w:val="24"/>
              </w:rPr>
              <w:t xml:space="preserve">командная работа, </w:t>
            </w:r>
            <w:r w:rsidR="006732A5">
              <w:rPr>
                <w:rFonts w:ascii="Times New Roman" w:hAnsi="Times New Roman" w:cs="Times New Roman"/>
                <w:sz w:val="24"/>
                <w:szCs w:val="24"/>
              </w:rPr>
              <w:t>аргументация своей позиции,</w:t>
            </w:r>
            <w:r>
              <w:rPr>
                <w:rFonts w:ascii="Times New Roman" w:hAnsi="Times New Roman" w:cs="Times New Roman"/>
                <w:sz w:val="24"/>
                <w:szCs w:val="24"/>
              </w:rPr>
              <w:t xml:space="preserve"> умение оценки рисков</w:t>
            </w:r>
            <w:r w:rsidR="006732A5">
              <w:rPr>
                <w:rFonts w:ascii="Times New Roman" w:hAnsi="Times New Roman" w:cs="Times New Roman"/>
                <w:sz w:val="24"/>
                <w:szCs w:val="24"/>
              </w:rPr>
              <w:t>.</w:t>
            </w:r>
          </w:p>
        </w:tc>
      </w:tr>
    </w:tbl>
    <w:p w:rsidR="00AE7777" w:rsidRDefault="00AE7777" w:rsidP="0056176E">
      <w:pPr>
        <w:ind w:firstLine="567"/>
        <w:jc w:val="both"/>
        <w:rPr>
          <w:rFonts w:ascii="Times New Roman" w:hAnsi="Times New Roman" w:cs="Times New Roman"/>
          <w:sz w:val="24"/>
          <w:szCs w:val="24"/>
        </w:rPr>
      </w:pPr>
    </w:p>
    <w:p w:rsidR="00632973" w:rsidRPr="00632973" w:rsidRDefault="00632973" w:rsidP="0056176E">
      <w:pPr>
        <w:ind w:firstLine="567"/>
        <w:jc w:val="center"/>
        <w:rPr>
          <w:rFonts w:ascii="Times New Roman" w:hAnsi="Times New Roman" w:cs="Times New Roman"/>
          <w:i/>
          <w:sz w:val="24"/>
          <w:szCs w:val="24"/>
        </w:rPr>
      </w:pPr>
      <w:r w:rsidRPr="00632973">
        <w:rPr>
          <w:rFonts w:ascii="Times New Roman" w:hAnsi="Times New Roman" w:cs="Times New Roman"/>
          <w:i/>
          <w:sz w:val="24"/>
          <w:szCs w:val="24"/>
        </w:rPr>
        <w:t>План занятия.</w:t>
      </w:r>
    </w:p>
    <w:p w:rsidR="00AE7777" w:rsidRDefault="009D1D1F" w:rsidP="0056176E">
      <w:pPr>
        <w:ind w:firstLine="567"/>
        <w:jc w:val="both"/>
        <w:rPr>
          <w:rFonts w:ascii="Times New Roman" w:hAnsi="Times New Roman" w:cs="Times New Roman"/>
          <w:sz w:val="24"/>
          <w:szCs w:val="24"/>
        </w:rPr>
      </w:pPr>
      <w:r w:rsidRPr="009D1D1F">
        <w:rPr>
          <w:rFonts w:ascii="Times New Roman" w:hAnsi="Times New Roman" w:cs="Times New Roman"/>
          <w:b/>
          <w:sz w:val="24"/>
          <w:szCs w:val="24"/>
          <w:u w:val="single"/>
        </w:rPr>
        <w:t>14.00.-14.05</w:t>
      </w:r>
      <w:r>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sz w:val="24"/>
          <w:szCs w:val="24"/>
        </w:rPr>
        <w:t xml:space="preserve"> </w:t>
      </w:r>
      <w:r>
        <w:rPr>
          <w:rFonts w:ascii="Times New Roman" w:hAnsi="Times New Roman" w:cs="Times New Roman"/>
          <w:sz w:val="24"/>
          <w:szCs w:val="24"/>
        </w:rPr>
        <w:t xml:space="preserve">- </w:t>
      </w:r>
      <w:r w:rsidR="003E645A">
        <w:rPr>
          <w:rFonts w:ascii="Times New Roman" w:hAnsi="Times New Roman" w:cs="Times New Roman"/>
          <w:sz w:val="24"/>
          <w:szCs w:val="24"/>
        </w:rPr>
        <w:t>У</w:t>
      </w:r>
      <w:r w:rsidR="00AE7777">
        <w:rPr>
          <w:rFonts w:ascii="Times New Roman" w:hAnsi="Times New Roman" w:cs="Times New Roman"/>
          <w:sz w:val="24"/>
          <w:szCs w:val="24"/>
        </w:rPr>
        <w:t>чебное видео (отрывок из фильма</w:t>
      </w:r>
      <w:r w:rsidR="00AE7777" w:rsidRPr="00D81C8E">
        <w:rPr>
          <w:rFonts w:ascii="Times New Roman" w:hAnsi="Times New Roman" w:cs="Times New Roman"/>
          <w:sz w:val="24"/>
          <w:szCs w:val="24"/>
        </w:rPr>
        <w:t xml:space="preserve"> «Республика </w:t>
      </w:r>
      <w:proofErr w:type="spellStart"/>
      <w:r w:rsidR="00AE7777" w:rsidRPr="00D81C8E">
        <w:rPr>
          <w:rFonts w:ascii="Times New Roman" w:hAnsi="Times New Roman" w:cs="Times New Roman"/>
          <w:sz w:val="24"/>
          <w:szCs w:val="24"/>
        </w:rPr>
        <w:t>Шкид</w:t>
      </w:r>
      <w:proofErr w:type="spellEnd"/>
      <w:r w:rsidR="00AE7777" w:rsidRPr="00D81C8E">
        <w:rPr>
          <w:rFonts w:ascii="Times New Roman" w:hAnsi="Times New Roman" w:cs="Times New Roman"/>
          <w:sz w:val="24"/>
          <w:szCs w:val="24"/>
        </w:rPr>
        <w:t>»</w:t>
      </w:r>
      <w:r w:rsidR="006F6C5C">
        <w:rPr>
          <w:rFonts w:ascii="Times New Roman" w:hAnsi="Times New Roman" w:cs="Times New Roman"/>
          <w:sz w:val="24"/>
          <w:szCs w:val="24"/>
        </w:rPr>
        <w:t xml:space="preserve"> - 2.43 минуты</w:t>
      </w:r>
      <w:r w:rsidR="00AE7777" w:rsidRPr="00D81C8E">
        <w:rPr>
          <w:rFonts w:ascii="Times New Roman" w:hAnsi="Times New Roman" w:cs="Times New Roman"/>
          <w:sz w:val="24"/>
          <w:szCs w:val="24"/>
        </w:rPr>
        <w:t>)</w:t>
      </w:r>
      <w:r w:rsidR="00AE7777">
        <w:rPr>
          <w:rFonts w:ascii="Times New Roman" w:hAnsi="Times New Roman" w:cs="Times New Roman"/>
          <w:sz w:val="24"/>
          <w:szCs w:val="24"/>
        </w:rPr>
        <w:t xml:space="preserve">. </w:t>
      </w:r>
      <w:r w:rsidR="00AC4DF1">
        <w:rPr>
          <w:rFonts w:ascii="Times New Roman" w:hAnsi="Times New Roman" w:cs="Times New Roman"/>
          <w:sz w:val="24"/>
          <w:szCs w:val="24"/>
        </w:rPr>
        <w:t xml:space="preserve">Варианты вопросов для аудитории: что вы увидели в этом фрагменте? </w:t>
      </w:r>
      <w:r w:rsidR="00AC4DF1" w:rsidRPr="00AC4DF1">
        <w:rPr>
          <w:rFonts w:ascii="Times New Roman" w:hAnsi="Times New Roman" w:cs="Times New Roman"/>
          <w:sz w:val="24"/>
          <w:szCs w:val="24"/>
        </w:rPr>
        <w:t xml:space="preserve">Кто, как и почему принимал решения? Как бы вы поступили на их месте? </w:t>
      </w:r>
    </w:p>
    <w:p w:rsidR="00AC4DF1" w:rsidRPr="00540E53" w:rsidRDefault="00AC4DF1" w:rsidP="0056176E">
      <w:pPr>
        <w:ind w:firstLine="567"/>
        <w:jc w:val="both"/>
        <w:rPr>
          <w:rFonts w:ascii="Times New Roman" w:hAnsi="Times New Roman" w:cs="Times New Roman"/>
          <w:i/>
          <w:sz w:val="24"/>
          <w:szCs w:val="24"/>
        </w:rPr>
      </w:pPr>
      <w:r w:rsidRPr="00540E53">
        <w:rPr>
          <w:rFonts w:ascii="Times New Roman" w:hAnsi="Times New Roman" w:cs="Times New Roman"/>
          <w:i/>
          <w:sz w:val="24"/>
          <w:szCs w:val="24"/>
        </w:rPr>
        <w:t xml:space="preserve">Примерный вариант. </w:t>
      </w:r>
    </w:p>
    <w:p w:rsidR="00AC4DF1" w:rsidRPr="00353B55" w:rsidRDefault="00AC4DF1" w:rsidP="0056176E">
      <w:pPr>
        <w:ind w:firstLine="567"/>
        <w:jc w:val="both"/>
        <w:rPr>
          <w:rFonts w:ascii="Times New Roman" w:hAnsi="Times New Roman" w:cs="Times New Roman"/>
          <w:sz w:val="24"/>
          <w:szCs w:val="24"/>
        </w:rPr>
      </w:pPr>
      <w:r>
        <w:rPr>
          <w:rFonts w:ascii="Times New Roman" w:hAnsi="Times New Roman" w:cs="Times New Roman"/>
          <w:sz w:val="24"/>
          <w:szCs w:val="24"/>
        </w:rPr>
        <w:t>Что видели? Процесс распределения имущественных благ (</w:t>
      </w:r>
      <w:r w:rsidR="00A93B38">
        <w:rPr>
          <w:rFonts w:ascii="Times New Roman" w:hAnsi="Times New Roman" w:cs="Times New Roman"/>
          <w:sz w:val="24"/>
          <w:szCs w:val="24"/>
        </w:rPr>
        <w:t xml:space="preserve">раздача еды). Один из участников не израсходовал имеющиеся ресурсы, а пустил в оборот с целью извлечения прибыли. «Обменял» </w:t>
      </w:r>
      <w:r w:rsidR="00A93B38">
        <w:rPr>
          <w:rFonts w:ascii="Times New Roman" w:hAnsi="Times New Roman" w:cs="Times New Roman"/>
          <w:sz w:val="24"/>
          <w:szCs w:val="24"/>
        </w:rPr>
        <w:lastRenderedPageBreak/>
        <w:t xml:space="preserve">существующее благо </w:t>
      </w:r>
      <w:proofErr w:type="gramStart"/>
      <w:r w:rsidR="00A93B38">
        <w:rPr>
          <w:rFonts w:ascii="Times New Roman" w:hAnsi="Times New Roman" w:cs="Times New Roman"/>
          <w:sz w:val="24"/>
          <w:szCs w:val="24"/>
        </w:rPr>
        <w:t>на</w:t>
      </w:r>
      <w:proofErr w:type="gramEnd"/>
      <w:r w:rsidR="00A93B38">
        <w:rPr>
          <w:rFonts w:ascii="Times New Roman" w:hAnsi="Times New Roman" w:cs="Times New Roman"/>
          <w:sz w:val="24"/>
          <w:szCs w:val="24"/>
        </w:rPr>
        <w:t xml:space="preserve"> потенциальное, но более ценное. Контрагент вернул долг «с процентами». Главный герой начал осуществлять деятельность систематически. И т.д.</w:t>
      </w:r>
    </w:p>
    <w:p w:rsidR="00AA3E6E" w:rsidRDefault="006F6C5C" w:rsidP="0056176E">
      <w:pPr>
        <w:ind w:firstLine="567"/>
        <w:jc w:val="both"/>
        <w:rPr>
          <w:rFonts w:ascii="Times New Roman" w:hAnsi="Times New Roman" w:cs="Times New Roman"/>
          <w:sz w:val="24"/>
          <w:szCs w:val="24"/>
        </w:rPr>
      </w:pPr>
      <w:r w:rsidRPr="006F6C5C">
        <w:rPr>
          <w:rFonts w:ascii="Times New Roman" w:hAnsi="Times New Roman" w:cs="Times New Roman"/>
          <w:b/>
          <w:sz w:val="24"/>
          <w:szCs w:val="24"/>
          <w:u w:val="single"/>
        </w:rPr>
        <w:t>14.05-14.07</w:t>
      </w:r>
      <w:r>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i/>
          <w:sz w:val="24"/>
          <w:szCs w:val="24"/>
        </w:rPr>
        <w:t>Д</w:t>
      </w:r>
      <w:r w:rsidR="0087545D" w:rsidRPr="0087545D">
        <w:rPr>
          <w:rFonts w:ascii="Times New Roman" w:hAnsi="Times New Roman" w:cs="Times New Roman"/>
          <w:i/>
          <w:sz w:val="24"/>
          <w:szCs w:val="24"/>
        </w:rPr>
        <w:t>)</w:t>
      </w:r>
      <w:r w:rsidR="0087545D">
        <w:rPr>
          <w:rFonts w:ascii="Times New Roman" w:hAnsi="Times New Roman" w:cs="Times New Roman"/>
          <w:sz w:val="24"/>
          <w:szCs w:val="24"/>
        </w:rPr>
        <w:t xml:space="preserve"> </w:t>
      </w:r>
      <w:r>
        <w:rPr>
          <w:rFonts w:ascii="Times New Roman" w:hAnsi="Times New Roman" w:cs="Times New Roman"/>
          <w:sz w:val="24"/>
          <w:szCs w:val="24"/>
        </w:rPr>
        <w:t xml:space="preserve">- </w:t>
      </w:r>
      <w:r w:rsidR="00AA3E6E" w:rsidRPr="00EE4DC7">
        <w:rPr>
          <w:rFonts w:ascii="Times New Roman" w:hAnsi="Times New Roman" w:cs="Times New Roman"/>
          <w:sz w:val="24"/>
          <w:szCs w:val="24"/>
        </w:rPr>
        <w:t xml:space="preserve">Что такое кредит? </w:t>
      </w:r>
      <w:r w:rsidR="00AA3E6E">
        <w:rPr>
          <w:rFonts w:ascii="Times New Roman" w:hAnsi="Times New Roman" w:cs="Times New Roman"/>
          <w:sz w:val="24"/>
          <w:szCs w:val="24"/>
        </w:rPr>
        <w:t xml:space="preserve">Какие виды кредитов вы знаете? </w:t>
      </w:r>
      <w:r w:rsidR="00AA3E6E" w:rsidRPr="00EE4DC7">
        <w:rPr>
          <w:rFonts w:ascii="Times New Roman" w:hAnsi="Times New Roman" w:cs="Times New Roman"/>
          <w:sz w:val="24"/>
          <w:szCs w:val="24"/>
        </w:rPr>
        <w:t xml:space="preserve">Кредиты и обеспечение. </w:t>
      </w:r>
    </w:p>
    <w:p w:rsidR="00A93B38" w:rsidRDefault="00A93B38" w:rsidP="0056176E">
      <w:pPr>
        <w:ind w:firstLine="567"/>
        <w:jc w:val="both"/>
        <w:rPr>
          <w:rFonts w:ascii="Times New Roman" w:hAnsi="Times New Roman" w:cs="Times New Roman"/>
          <w:sz w:val="24"/>
          <w:szCs w:val="24"/>
        </w:rPr>
      </w:pPr>
      <w:r>
        <w:rPr>
          <w:rFonts w:ascii="Times New Roman" w:hAnsi="Times New Roman" w:cs="Times New Roman"/>
          <w:sz w:val="24"/>
          <w:szCs w:val="24"/>
        </w:rPr>
        <w:t>Аудитории разъясняется, что экономические отношения, в которых одна сторона получает у другой стороны определенные имущественные блага, могут быть облечены в разные договорные формы – за</w:t>
      </w:r>
      <w:r w:rsidR="006127C1">
        <w:rPr>
          <w:rFonts w:ascii="Times New Roman" w:hAnsi="Times New Roman" w:cs="Times New Roman"/>
          <w:sz w:val="24"/>
          <w:szCs w:val="24"/>
        </w:rPr>
        <w:t>ё</w:t>
      </w:r>
      <w:r>
        <w:rPr>
          <w:rFonts w:ascii="Times New Roman" w:hAnsi="Times New Roman" w:cs="Times New Roman"/>
          <w:sz w:val="24"/>
          <w:szCs w:val="24"/>
        </w:rPr>
        <w:t xml:space="preserve">м, ссуда. Случаи, когда при этом не </w:t>
      </w:r>
      <w:proofErr w:type="gramStart"/>
      <w:r>
        <w:rPr>
          <w:rFonts w:ascii="Times New Roman" w:hAnsi="Times New Roman" w:cs="Times New Roman"/>
          <w:sz w:val="24"/>
          <w:szCs w:val="24"/>
        </w:rPr>
        <w:t>возникает встречных обязанностей довольно редки</w:t>
      </w:r>
      <w:proofErr w:type="gramEnd"/>
      <w:r>
        <w:rPr>
          <w:rFonts w:ascii="Times New Roman" w:hAnsi="Times New Roman" w:cs="Times New Roman"/>
          <w:sz w:val="24"/>
          <w:szCs w:val="24"/>
        </w:rPr>
        <w:t xml:space="preserve"> и детально регулируются законодательством (дарение, наследование, прощение долга и т.п.).</w:t>
      </w:r>
    </w:p>
    <w:p w:rsidR="00621CCD" w:rsidRPr="005E4047" w:rsidRDefault="006F6C5C" w:rsidP="0056176E">
      <w:pPr>
        <w:ind w:firstLine="567"/>
        <w:jc w:val="both"/>
        <w:rPr>
          <w:rFonts w:ascii="Times New Roman" w:hAnsi="Times New Roman" w:cs="Times New Roman"/>
          <w:sz w:val="24"/>
          <w:szCs w:val="24"/>
        </w:rPr>
      </w:pPr>
      <w:r w:rsidRPr="006F6C5C">
        <w:rPr>
          <w:rFonts w:ascii="Times New Roman" w:hAnsi="Times New Roman" w:cs="Times New Roman"/>
          <w:b/>
          <w:sz w:val="24"/>
          <w:szCs w:val="24"/>
          <w:u w:val="single"/>
        </w:rPr>
        <w:t>14.07-14.10</w:t>
      </w:r>
      <w:r>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i/>
          <w:sz w:val="24"/>
          <w:szCs w:val="24"/>
        </w:rPr>
        <w:t>Д</w:t>
      </w:r>
      <w:r w:rsidR="0087545D" w:rsidRPr="0087545D">
        <w:rPr>
          <w:rFonts w:ascii="Times New Roman" w:hAnsi="Times New Roman" w:cs="Times New Roman"/>
          <w:i/>
          <w:sz w:val="24"/>
          <w:szCs w:val="24"/>
        </w:rPr>
        <w:t>)</w:t>
      </w:r>
      <w:r w:rsidR="0087545D">
        <w:rPr>
          <w:rFonts w:ascii="Times New Roman" w:hAnsi="Times New Roman" w:cs="Times New Roman"/>
          <w:sz w:val="24"/>
          <w:szCs w:val="24"/>
        </w:rPr>
        <w:t xml:space="preserve"> </w:t>
      </w:r>
      <w:r>
        <w:rPr>
          <w:rFonts w:ascii="Times New Roman" w:hAnsi="Times New Roman" w:cs="Times New Roman"/>
          <w:sz w:val="24"/>
          <w:szCs w:val="24"/>
        </w:rPr>
        <w:t>– Вопрос аудитории: в</w:t>
      </w:r>
      <w:r w:rsidR="00621CCD" w:rsidRPr="005E4047">
        <w:rPr>
          <w:rFonts w:ascii="Times New Roman" w:hAnsi="Times New Roman" w:cs="Times New Roman"/>
          <w:sz w:val="24"/>
          <w:szCs w:val="24"/>
        </w:rPr>
        <w:t xml:space="preserve"> чем отличия между ссудой, займом и кредитом? Часто эти слова употребляются в качестве синонимов, но есть ли различия?</w:t>
      </w:r>
    </w:p>
    <w:p w:rsidR="006127C1" w:rsidRPr="005E4047" w:rsidRDefault="006F6C5C" w:rsidP="0056176E">
      <w:pPr>
        <w:ind w:firstLine="567"/>
        <w:jc w:val="both"/>
        <w:rPr>
          <w:rFonts w:ascii="Times New Roman" w:hAnsi="Times New Roman" w:cs="Times New Roman"/>
          <w:sz w:val="24"/>
          <w:szCs w:val="24"/>
        </w:rPr>
      </w:pPr>
      <w:proofErr w:type="gramStart"/>
      <w:r>
        <w:rPr>
          <w:rFonts w:ascii="Times New Roman" w:hAnsi="Times New Roman" w:cs="Times New Roman"/>
          <w:sz w:val="24"/>
          <w:szCs w:val="24"/>
        </w:rPr>
        <w:t>После ответов на вопросы – пояснения: н</w:t>
      </w:r>
      <w:r w:rsidR="00621CCD" w:rsidRPr="005E4047">
        <w:rPr>
          <w:rFonts w:ascii="Times New Roman" w:hAnsi="Times New Roman" w:cs="Times New Roman"/>
          <w:sz w:val="24"/>
          <w:szCs w:val="24"/>
        </w:rPr>
        <w:t>аиболее общим понятием является заём – договор, по которому одна сторона (Заимодавец) передаёт в собственность другой стороне (Заёмщику) деньги или другие вещи, определённые родовыми признаками (например: числом, весом, мерой), а заёмщик обязуется возвратить заимодавцу такую же сумму денег (сумму займа) или равное количество других полученных им вещей того же рода и качества.</w:t>
      </w:r>
      <w:proofErr w:type="gramEnd"/>
      <w:r w:rsidR="005E4047" w:rsidRPr="005E4047">
        <w:rPr>
          <w:rFonts w:ascii="Times New Roman" w:hAnsi="Times New Roman" w:cs="Times New Roman"/>
          <w:sz w:val="24"/>
          <w:szCs w:val="24"/>
        </w:rPr>
        <w:t xml:space="preserve"> Ссуда – вид займа, по которому за пользование имуществом не нужно платить проценты (безвозмездный договор). Кредит – такой вид займа, в котором в качестве Заимодавца (кредитора) могут выступать только банки или другие финансовые посредники, имеющие</w:t>
      </w:r>
      <w:r w:rsidR="006127C1" w:rsidRPr="005E4047">
        <w:rPr>
          <w:rFonts w:ascii="Times New Roman" w:hAnsi="Times New Roman" w:cs="Times New Roman"/>
          <w:sz w:val="24"/>
          <w:szCs w:val="24"/>
        </w:rPr>
        <w:t xml:space="preserve"> лицен</w:t>
      </w:r>
      <w:r w:rsidR="005E4047" w:rsidRPr="005E4047">
        <w:rPr>
          <w:rFonts w:ascii="Times New Roman" w:hAnsi="Times New Roman" w:cs="Times New Roman"/>
          <w:sz w:val="24"/>
          <w:szCs w:val="24"/>
        </w:rPr>
        <w:t>зию на банковскую деятельность, в</w:t>
      </w:r>
      <w:r w:rsidR="006127C1" w:rsidRPr="005E4047">
        <w:rPr>
          <w:rFonts w:ascii="Times New Roman" w:hAnsi="Times New Roman" w:cs="Times New Roman"/>
          <w:sz w:val="24"/>
          <w:szCs w:val="24"/>
        </w:rPr>
        <w:t xml:space="preserve"> то время как ссуду и </w:t>
      </w:r>
      <w:proofErr w:type="spellStart"/>
      <w:r w:rsidR="006127C1" w:rsidRPr="005E4047">
        <w:rPr>
          <w:rFonts w:ascii="Times New Roman" w:hAnsi="Times New Roman" w:cs="Times New Roman"/>
          <w:sz w:val="24"/>
          <w:szCs w:val="24"/>
        </w:rPr>
        <w:t>займ</w:t>
      </w:r>
      <w:proofErr w:type="spellEnd"/>
      <w:r w:rsidR="006127C1" w:rsidRPr="005E4047">
        <w:rPr>
          <w:rFonts w:ascii="Times New Roman" w:hAnsi="Times New Roman" w:cs="Times New Roman"/>
          <w:sz w:val="24"/>
          <w:szCs w:val="24"/>
        </w:rPr>
        <w:t xml:space="preserve"> может выдавать любое физическое или юридическое лицо. Предметом кредитного договора могут быть только деньги. В займе предметом могут быть как деньги</w:t>
      </w:r>
      <w:r w:rsidR="005E4047" w:rsidRPr="005E4047">
        <w:rPr>
          <w:rFonts w:ascii="Times New Roman" w:hAnsi="Times New Roman" w:cs="Times New Roman"/>
          <w:sz w:val="24"/>
          <w:szCs w:val="24"/>
        </w:rPr>
        <w:t>,</w:t>
      </w:r>
      <w:r w:rsidR="006127C1" w:rsidRPr="005E4047">
        <w:rPr>
          <w:rFonts w:ascii="Times New Roman" w:hAnsi="Times New Roman" w:cs="Times New Roman"/>
          <w:sz w:val="24"/>
          <w:szCs w:val="24"/>
        </w:rPr>
        <w:t xml:space="preserve"> так и вещи, эквивалент которых должен быть возвращен заимодавцу. </w:t>
      </w:r>
    </w:p>
    <w:p w:rsidR="00A93B38" w:rsidRDefault="00A93B38" w:rsidP="0056176E">
      <w:pPr>
        <w:ind w:firstLine="567"/>
        <w:jc w:val="both"/>
        <w:rPr>
          <w:rFonts w:ascii="Times New Roman" w:hAnsi="Times New Roman" w:cs="Times New Roman"/>
          <w:sz w:val="24"/>
          <w:szCs w:val="24"/>
        </w:rPr>
      </w:pPr>
      <w:r>
        <w:rPr>
          <w:rFonts w:ascii="Times New Roman" w:hAnsi="Times New Roman" w:cs="Times New Roman"/>
          <w:sz w:val="24"/>
          <w:szCs w:val="24"/>
        </w:rPr>
        <w:t>Как правило, обе стороны</w:t>
      </w:r>
      <w:r w:rsidR="005E4047">
        <w:rPr>
          <w:rFonts w:ascii="Times New Roman" w:hAnsi="Times New Roman" w:cs="Times New Roman"/>
          <w:sz w:val="24"/>
          <w:szCs w:val="24"/>
        </w:rPr>
        <w:t xml:space="preserve"> любого договора</w:t>
      </w:r>
      <w:r>
        <w:rPr>
          <w:rFonts w:ascii="Times New Roman" w:hAnsi="Times New Roman" w:cs="Times New Roman"/>
          <w:sz w:val="24"/>
          <w:szCs w:val="24"/>
        </w:rPr>
        <w:t xml:space="preserve"> приобретают и права</w:t>
      </w:r>
      <w:r w:rsidR="005E4047">
        <w:rPr>
          <w:rFonts w:ascii="Times New Roman" w:hAnsi="Times New Roman" w:cs="Times New Roman"/>
          <w:sz w:val="24"/>
          <w:szCs w:val="24"/>
        </w:rPr>
        <w:t>,</w:t>
      </w:r>
      <w:r>
        <w:rPr>
          <w:rFonts w:ascii="Times New Roman" w:hAnsi="Times New Roman" w:cs="Times New Roman"/>
          <w:sz w:val="24"/>
          <w:szCs w:val="24"/>
        </w:rPr>
        <w:t xml:space="preserve"> и обязанности. При этом законодатель устанавливает, что если стороны такие обязанности в срок не исполняют, приходится за это расплачиваться из собственного кармана. Это касается не только сугубо денежных отношений, но и отношений товарных</w:t>
      </w:r>
      <w:r w:rsidR="00540E53">
        <w:rPr>
          <w:rFonts w:ascii="Times New Roman" w:hAnsi="Times New Roman" w:cs="Times New Roman"/>
          <w:sz w:val="24"/>
          <w:szCs w:val="24"/>
        </w:rPr>
        <w:t>.</w:t>
      </w:r>
    </w:p>
    <w:p w:rsidR="00540E53" w:rsidRDefault="006F6C5C" w:rsidP="0056176E">
      <w:pPr>
        <w:ind w:firstLine="567"/>
        <w:jc w:val="both"/>
        <w:rPr>
          <w:rFonts w:ascii="Times New Roman" w:hAnsi="Times New Roman" w:cs="Times New Roman"/>
          <w:sz w:val="24"/>
          <w:szCs w:val="24"/>
        </w:rPr>
      </w:pPr>
      <w:r w:rsidRPr="003F4127">
        <w:rPr>
          <w:rFonts w:ascii="Times New Roman" w:hAnsi="Times New Roman" w:cs="Times New Roman"/>
          <w:b/>
          <w:sz w:val="24"/>
          <w:szCs w:val="24"/>
          <w:u w:val="single"/>
        </w:rPr>
        <w:t>14.10-14.</w:t>
      </w:r>
      <w:r w:rsidR="003F4127" w:rsidRPr="003F4127">
        <w:rPr>
          <w:rFonts w:ascii="Times New Roman" w:hAnsi="Times New Roman" w:cs="Times New Roman"/>
          <w:b/>
          <w:sz w:val="24"/>
          <w:szCs w:val="24"/>
          <w:u w:val="single"/>
        </w:rPr>
        <w:t>20</w:t>
      </w:r>
      <w:r w:rsidR="003F4127">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sz w:val="24"/>
          <w:szCs w:val="24"/>
        </w:rPr>
        <w:t xml:space="preserve"> </w:t>
      </w:r>
      <w:r>
        <w:rPr>
          <w:rFonts w:ascii="Times New Roman" w:hAnsi="Times New Roman" w:cs="Times New Roman"/>
          <w:sz w:val="24"/>
          <w:szCs w:val="24"/>
        </w:rPr>
        <w:t xml:space="preserve">- </w:t>
      </w:r>
      <w:r w:rsidR="00540E53">
        <w:rPr>
          <w:rFonts w:ascii="Times New Roman" w:hAnsi="Times New Roman" w:cs="Times New Roman"/>
          <w:sz w:val="24"/>
          <w:szCs w:val="24"/>
        </w:rPr>
        <w:t xml:space="preserve">Термин «кредит» широко используется и в речи, и в законодательстве: коммерческий и товарный кредит, кредит в бухучете, банковский кредит. </w:t>
      </w:r>
      <w:r w:rsidR="00540E53" w:rsidRPr="006F6C5C">
        <w:rPr>
          <w:rFonts w:ascii="Times New Roman" w:hAnsi="Times New Roman" w:cs="Times New Roman"/>
          <w:b/>
          <w:sz w:val="24"/>
          <w:szCs w:val="24"/>
        </w:rPr>
        <w:t xml:space="preserve">Определимся, что </w:t>
      </w:r>
      <w:proofErr w:type="gramStart"/>
      <w:r w:rsidR="00540E53" w:rsidRPr="006F6C5C">
        <w:rPr>
          <w:rFonts w:ascii="Times New Roman" w:hAnsi="Times New Roman" w:cs="Times New Roman"/>
          <w:b/>
          <w:sz w:val="24"/>
          <w:szCs w:val="24"/>
        </w:rPr>
        <w:t>из себя представляет</w:t>
      </w:r>
      <w:proofErr w:type="gramEnd"/>
      <w:r w:rsidR="00540E53" w:rsidRPr="006F6C5C">
        <w:rPr>
          <w:rFonts w:ascii="Times New Roman" w:hAnsi="Times New Roman" w:cs="Times New Roman"/>
          <w:b/>
          <w:sz w:val="24"/>
          <w:szCs w:val="24"/>
        </w:rPr>
        <w:t xml:space="preserve"> последний</w:t>
      </w:r>
      <w:r w:rsidR="00540E53">
        <w:rPr>
          <w:rFonts w:ascii="Times New Roman" w:hAnsi="Times New Roman" w:cs="Times New Roman"/>
          <w:sz w:val="24"/>
          <w:szCs w:val="24"/>
        </w:rPr>
        <w:t>. Банковский кредит – договор, в соответствии с которым банк передает в собственность заемщика (физического или юридического лица) денежные средства с обязательной выплатой за пользование такими деньгами процентов.</w:t>
      </w:r>
    </w:p>
    <w:p w:rsidR="00900DF7" w:rsidRPr="005E4047" w:rsidRDefault="00900DF7" w:rsidP="0056176E">
      <w:pPr>
        <w:pStyle w:val="a6"/>
        <w:shd w:val="clear" w:color="auto" w:fill="FFFFFF"/>
        <w:spacing w:before="120" w:beforeAutospacing="0" w:after="120" w:afterAutospacing="0" w:line="336" w:lineRule="atLeast"/>
        <w:ind w:firstLine="567"/>
        <w:rPr>
          <w:rFonts w:eastAsiaTheme="minorHAnsi"/>
          <w:lang w:eastAsia="en-US"/>
        </w:rPr>
      </w:pPr>
      <w:r w:rsidRPr="005E4047">
        <w:rPr>
          <w:rFonts w:eastAsiaTheme="minorHAnsi"/>
          <w:lang w:eastAsia="en-US"/>
        </w:rPr>
        <w:t>Банковские кредиты классифицируются по ряду признаков</w:t>
      </w:r>
      <w:r w:rsidR="005E4047" w:rsidRPr="005E4047">
        <w:rPr>
          <w:rFonts w:eastAsiaTheme="minorHAnsi"/>
          <w:lang w:eastAsia="en-US"/>
        </w:rPr>
        <w:t>. С точки зрения потребителя финансовых услуг важно отметить следующие виды кредитных договоров</w:t>
      </w:r>
      <w:proofErr w:type="gramStart"/>
      <w:r w:rsidR="005E4047" w:rsidRPr="005E4047">
        <w:rPr>
          <w:rFonts w:eastAsiaTheme="minorHAnsi"/>
          <w:lang w:eastAsia="en-US"/>
        </w:rPr>
        <w:t>.</w:t>
      </w:r>
      <w:proofErr w:type="gramEnd"/>
      <w:r w:rsidR="0087545D">
        <w:rPr>
          <w:rFonts w:eastAsiaTheme="minorHAnsi"/>
          <w:lang w:eastAsia="en-US"/>
        </w:rPr>
        <w:t xml:space="preserve"> </w:t>
      </w:r>
      <w:r w:rsidR="0087545D" w:rsidRPr="0087545D">
        <w:rPr>
          <w:rFonts w:eastAsiaTheme="minorHAnsi"/>
          <w:highlight w:val="yellow"/>
          <w:lang w:eastAsia="en-US"/>
        </w:rPr>
        <w:t>Будем ли мы здесь перечислять все эти виды подробно или просто несколько укажем в качестве примера??</w:t>
      </w:r>
    </w:p>
    <w:p w:rsidR="00900DF7" w:rsidRPr="00762D50" w:rsidRDefault="005E4047" w:rsidP="0056176E">
      <w:pPr>
        <w:pStyle w:val="a6"/>
        <w:shd w:val="clear" w:color="auto" w:fill="FFFFFF"/>
        <w:spacing w:before="120" w:beforeAutospacing="0" w:after="120" w:afterAutospacing="0" w:line="336" w:lineRule="atLeast"/>
        <w:ind w:firstLine="567"/>
        <w:rPr>
          <w:rFonts w:eastAsiaTheme="minorHAnsi"/>
          <w:b/>
          <w:lang w:eastAsia="en-US"/>
        </w:rPr>
      </w:pPr>
      <w:r w:rsidRPr="00762D50">
        <w:rPr>
          <w:rFonts w:eastAsiaTheme="minorHAnsi"/>
          <w:b/>
          <w:lang w:eastAsia="en-US"/>
        </w:rPr>
        <w:t>1</w:t>
      </w:r>
      <w:r w:rsidR="00900DF7" w:rsidRPr="00762D50">
        <w:rPr>
          <w:rFonts w:eastAsiaTheme="minorHAnsi"/>
          <w:b/>
          <w:lang w:eastAsia="en-US"/>
        </w:rPr>
        <w:t>. По способу погашения: </w:t>
      </w:r>
    </w:p>
    <w:p w:rsidR="00900DF7" w:rsidRPr="00762D50" w:rsidRDefault="00900DF7" w:rsidP="0056176E">
      <w:pPr>
        <w:numPr>
          <w:ilvl w:val="0"/>
          <w:numId w:val="3"/>
        </w:numPr>
        <w:shd w:val="clear" w:color="auto" w:fill="FFFFFF"/>
        <w:spacing w:before="100" w:beforeAutospacing="1" w:after="24" w:line="360" w:lineRule="atLeast"/>
        <w:ind w:left="0" w:firstLine="567"/>
        <w:rPr>
          <w:rFonts w:ascii="Times New Roman" w:hAnsi="Times New Roman" w:cs="Times New Roman"/>
          <w:sz w:val="24"/>
          <w:szCs w:val="24"/>
        </w:rPr>
      </w:pPr>
      <w:proofErr w:type="gramStart"/>
      <w:r w:rsidRPr="00762D50">
        <w:rPr>
          <w:rFonts w:ascii="Times New Roman" w:hAnsi="Times New Roman" w:cs="Times New Roman"/>
          <w:sz w:val="24"/>
          <w:szCs w:val="24"/>
        </w:rPr>
        <w:t>погашаемые</w:t>
      </w:r>
      <w:proofErr w:type="gramEnd"/>
      <w:r w:rsidRPr="00762D50">
        <w:rPr>
          <w:rFonts w:ascii="Times New Roman" w:hAnsi="Times New Roman" w:cs="Times New Roman"/>
          <w:sz w:val="24"/>
          <w:szCs w:val="24"/>
        </w:rPr>
        <w:t xml:space="preserve"> одной суммой в конце срока</w:t>
      </w:r>
    </w:p>
    <w:p w:rsidR="00900DF7" w:rsidRPr="00762D50" w:rsidRDefault="00900DF7" w:rsidP="0056176E">
      <w:pPr>
        <w:numPr>
          <w:ilvl w:val="0"/>
          <w:numId w:val="3"/>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погашаемые равными долями через равные промежутки времени (этот вариант предполагает согласование графика погашения основной суммы долга и процентов с указанием конкретных дат и сумм)</w:t>
      </w:r>
    </w:p>
    <w:p w:rsidR="00900DF7" w:rsidRPr="00762D50" w:rsidRDefault="00900DF7" w:rsidP="0056176E">
      <w:pPr>
        <w:numPr>
          <w:ilvl w:val="0"/>
          <w:numId w:val="3"/>
        </w:numPr>
        <w:shd w:val="clear" w:color="auto" w:fill="FFFFFF"/>
        <w:spacing w:before="100" w:beforeAutospacing="1" w:after="24" w:line="360" w:lineRule="atLeast"/>
        <w:ind w:left="0" w:firstLine="567"/>
        <w:rPr>
          <w:rFonts w:ascii="Times New Roman" w:hAnsi="Times New Roman" w:cs="Times New Roman"/>
          <w:sz w:val="24"/>
          <w:szCs w:val="24"/>
        </w:rPr>
      </w:pPr>
      <w:proofErr w:type="gramStart"/>
      <w:r w:rsidRPr="00762D50">
        <w:rPr>
          <w:rFonts w:ascii="Times New Roman" w:hAnsi="Times New Roman" w:cs="Times New Roman"/>
          <w:sz w:val="24"/>
          <w:szCs w:val="24"/>
        </w:rPr>
        <w:t>погашаемые неравными долями через различные промежутки времени:</w:t>
      </w:r>
      <w:proofErr w:type="gramEnd"/>
    </w:p>
    <w:p w:rsidR="00900DF7" w:rsidRPr="00762D50" w:rsidRDefault="00900DF7" w:rsidP="0056176E">
      <w:pPr>
        <w:numPr>
          <w:ilvl w:val="1"/>
          <w:numId w:val="3"/>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lastRenderedPageBreak/>
        <w:t>сложный кредит (с выплатой от 20 до 50 % суммы кредита в конце срока);</w:t>
      </w:r>
    </w:p>
    <w:p w:rsidR="00900DF7" w:rsidRPr="00762D50" w:rsidRDefault="00900DF7" w:rsidP="0056176E">
      <w:pPr>
        <w:numPr>
          <w:ilvl w:val="1"/>
          <w:numId w:val="3"/>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прогрессивный кредит (с прогрессивно нарастающими к концу срока действия кредитного договора выплатами);</w:t>
      </w:r>
    </w:p>
    <w:p w:rsidR="00900DF7" w:rsidRPr="00762D50" w:rsidRDefault="00900DF7" w:rsidP="0056176E">
      <w:pPr>
        <w:numPr>
          <w:ilvl w:val="1"/>
          <w:numId w:val="3"/>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сезонный кредит (кредит для сезонных произво</w:t>
      </w:r>
      <w:proofErr w:type="gramStart"/>
      <w:r w:rsidRPr="00762D50">
        <w:rPr>
          <w:rFonts w:ascii="Times New Roman" w:hAnsi="Times New Roman" w:cs="Times New Roman"/>
          <w:sz w:val="24"/>
          <w:szCs w:val="24"/>
        </w:rPr>
        <w:t>дств с в</w:t>
      </w:r>
      <w:proofErr w:type="gramEnd"/>
      <w:r w:rsidRPr="00762D50">
        <w:rPr>
          <w:rFonts w:ascii="Times New Roman" w:hAnsi="Times New Roman" w:cs="Times New Roman"/>
          <w:sz w:val="24"/>
          <w:szCs w:val="24"/>
        </w:rPr>
        <w:t>ыплатами только в те месяцы, на которые приходятся максимальные суммы выручки).</w:t>
      </w:r>
    </w:p>
    <w:p w:rsidR="00F56FC9" w:rsidRPr="00762D50" w:rsidRDefault="00F56FC9" w:rsidP="0056176E">
      <w:pPr>
        <w:pStyle w:val="a6"/>
        <w:shd w:val="clear" w:color="auto" w:fill="FFFFFF"/>
        <w:spacing w:before="120" w:beforeAutospacing="0" w:after="120" w:afterAutospacing="0" w:line="336" w:lineRule="atLeast"/>
        <w:ind w:firstLine="567"/>
        <w:rPr>
          <w:rFonts w:eastAsiaTheme="minorHAnsi"/>
          <w:b/>
          <w:lang w:eastAsia="en-US"/>
        </w:rPr>
      </w:pPr>
      <w:r w:rsidRPr="00762D50">
        <w:rPr>
          <w:rFonts w:eastAsiaTheme="minorHAnsi"/>
          <w:b/>
          <w:lang w:eastAsia="en-US"/>
        </w:rPr>
        <w:t>2. По целям кредитования:</w:t>
      </w:r>
    </w:p>
    <w:p w:rsidR="00F56FC9" w:rsidRPr="00762D50" w:rsidRDefault="00F56FC9" w:rsidP="0056176E">
      <w:pPr>
        <w:shd w:val="clear" w:color="auto" w:fill="FFFFFF"/>
        <w:spacing w:before="100" w:beforeAutospacing="1" w:after="24" w:line="360" w:lineRule="atLeast"/>
        <w:ind w:firstLine="567"/>
        <w:rPr>
          <w:rFonts w:ascii="Times New Roman" w:hAnsi="Times New Roman" w:cs="Times New Roman"/>
          <w:sz w:val="24"/>
          <w:szCs w:val="24"/>
        </w:rPr>
      </w:pPr>
      <w:r w:rsidRPr="00762D50">
        <w:rPr>
          <w:rFonts w:ascii="Times New Roman" w:hAnsi="Times New Roman" w:cs="Times New Roman"/>
          <w:sz w:val="24"/>
          <w:szCs w:val="24"/>
        </w:rPr>
        <w:t>1) Целевые:</w:t>
      </w:r>
    </w:p>
    <w:p w:rsidR="00F56FC9" w:rsidRPr="00762D50" w:rsidRDefault="00F56FC9" w:rsidP="0056176E">
      <w:pPr>
        <w:numPr>
          <w:ilvl w:val="0"/>
          <w:numId w:val="4"/>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 xml:space="preserve">Кредит на потребительские нужды (потребительский кредит) – это кредитование физических лиц с целью покупки необходимых товаров небольшой стоимости (обычно до 100 тысяч рублей). Высокие процентные ставки и низкие суммы кредита. </w:t>
      </w:r>
    </w:p>
    <w:p w:rsidR="00F56FC9" w:rsidRPr="00762D50" w:rsidRDefault="00F56FC9" w:rsidP="0056176E">
      <w:pPr>
        <w:numPr>
          <w:ilvl w:val="0"/>
          <w:numId w:val="4"/>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Автомобильный кредит — кредит на приобретение автомобиля, выдаваемый в размере от 70 до 100 % от стоимости транспортного средства; как правило, приобретаемый автомобиль выступает обеспечением по кредиту. Также автокредит — разновидность потребительского кредита, когда банк выдает целевую ссуду на покупку автомобиля. Согласно кредитному соглашению, полученная сумма не может быть потрачена ни на что другое. Чаще всего, она перечисляется непосредственно продавцу машины, у которого предполагается приобрести транспортное средство.</w:t>
      </w:r>
    </w:p>
    <w:p w:rsidR="00F56FC9" w:rsidRPr="00762D50" w:rsidRDefault="00F56FC9" w:rsidP="0056176E">
      <w:pPr>
        <w:numPr>
          <w:ilvl w:val="0"/>
          <w:numId w:val="5"/>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 xml:space="preserve">Ипотечное кредитование – </w:t>
      </w:r>
      <w:proofErr w:type="spellStart"/>
      <w:r w:rsidRPr="00762D50">
        <w:rPr>
          <w:rFonts w:ascii="Times New Roman" w:hAnsi="Times New Roman" w:cs="Times New Roman"/>
          <w:sz w:val="24"/>
          <w:szCs w:val="24"/>
        </w:rPr>
        <w:t>займ</w:t>
      </w:r>
      <w:proofErr w:type="spellEnd"/>
      <w:r w:rsidRPr="00762D50">
        <w:rPr>
          <w:rFonts w:ascii="Times New Roman" w:hAnsi="Times New Roman" w:cs="Times New Roman"/>
          <w:sz w:val="24"/>
          <w:szCs w:val="24"/>
        </w:rPr>
        <w:t xml:space="preserve"> на покупку жилья (квартира, дом) как на вторичном, так и на первичном рынке</w:t>
      </w:r>
      <w:r w:rsidR="00762D50" w:rsidRPr="00762D50">
        <w:rPr>
          <w:rFonts w:ascii="Times New Roman" w:hAnsi="Times New Roman" w:cs="Times New Roman"/>
          <w:sz w:val="24"/>
          <w:szCs w:val="24"/>
        </w:rPr>
        <w:t>, выдается под залог приобретаемого недвижимого имущества</w:t>
      </w:r>
      <w:r w:rsidRPr="00762D50">
        <w:rPr>
          <w:rFonts w:ascii="Times New Roman" w:hAnsi="Times New Roman" w:cs="Times New Roman"/>
          <w:sz w:val="24"/>
          <w:szCs w:val="24"/>
        </w:rPr>
        <w:t>. Разновидность ипотеки - ипотечный потребительский кредит. Например, некоторые банки предоставляют крупные кредиты на любые цели, в том числе потребительские, от 300 тыс. рублей до 25 млн. рублей под залог находящейся в собственности заемщика недвижимости.</w:t>
      </w:r>
    </w:p>
    <w:p w:rsidR="00F56FC9" w:rsidRPr="00762D50" w:rsidRDefault="00F56FC9" w:rsidP="0056176E">
      <w:pPr>
        <w:numPr>
          <w:ilvl w:val="0"/>
          <w:numId w:val="6"/>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Есть и другие типы розничных кредитов – ссуда на образование, отдых, на неотложные нужды и т.д.</w:t>
      </w:r>
    </w:p>
    <w:p w:rsidR="00F56FC9" w:rsidRPr="00762D50" w:rsidRDefault="00F56FC9" w:rsidP="0056176E">
      <w:pPr>
        <w:shd w:val="clear" w:color="auto" w:fill="FFFFFF"/>
        <w:spacing w:before="100" w:beforeAutospacing="1" w:after="24" w:line="360" w:lineRule="atLeast"/>
        <w:ind w:firstLine="567"/>
        <w:rPr>
          <w:rFonts w:ascii="Times New Roman" w:hAnsi="Times New Roman" w:cs="Times New Roman"/>
          <w:sz w:val="24"/>
          <w:szCs w:val="24"/>
        </w:rPr>
      </w:pPr>
      <w:r w:rsidRPr="00762D50">
        <w:rPr>
          <w:rFonts w:ascii="Times New Roman" w:hAnsi="Times New Roman" w:cs="Times New Roman"/>
          <w:sz w:val="24"/>
          <w:szCs w:val="24"/>
        </w:rPr>
        <w:t>2) Нецелевые</w:t>
      </w:r>
    </w:p>
    <w:p w:rsidR="00900DF7" w:rsidRPr="00762D50" w:rsidRDefault="00F56FC9" w:rsidP="0056176E">
      <w:pPr>
        <w:numPr>
          <w:ilvl w:val="0"/>
          <w:numId w:val="6"/>
        </w:numPr>
        <w:shd w:val="clear" w:color="auto" w:fill="FFFFFF"/>
        <w:spacing w:before="100" w:beforeAutospacing="1" w:after="24" w:line="360" w:lineRule="atLeast"/>
        <w:ind w:left="0" w:firstLine="567"/>
        <w:rPr>
          <w:rFonts w:ascii="Times New Roman" w:hAnsi="Times New Roman" w:cs="Times New Roman"/>
          <w:sz w:val="24"/>
          <w:szCs w:val="24"/>
        </w:rPr>
      </w:pPr>
      <w:r w:rsidRPr="00762D50">
        <w:rPr>
          <w:rFonts w:ascii="Times New Roman" w:hAnsi="Times New Roman" w:cs="Times New Roman"/>
          <w:sz w:val="24"/>
          <w:szCs w:val="24"/>
        </w:rPr>
        <w:t>Нецелевой кредит на потребительские нужды – банк выдает средства заемщику средства на любые цели. Особая разновидность этого банковского продукта - кредитная карта, именной платежно-расчетный документ в виде персонифицированной пластиковой карточки, выдаваемый банком-эмитентом своим клиентам для безналичной оплаты, приобретения ими в кредит товаров и услуг в розничной торговой сети.</w:t>
      </w:r>
    </w:p>
    <w:p w:rsidR="00107469" w:rsidRPr="00107469" w:rsidRDefault="00900DF7" w:rsidP="0056176E">
      <w:pPr>
        <w:pStyle w:val="a6"/>
        <w:shd w:val="clear" w:color="auto" w:fill="FFFFFF"/>
        <w:spacing w:before="120" w:beforeAutospacing="0" w:after="120" w:afterAutospacing="0" w:line="336" w:lineRule="atLeast"/>
        <w:ind w:firstLine="567"/>
        <w:rPr>
          <w:rFonts w:eastAsiaTheme="minorHAnsi"/>
          <w:lang w:eastAsia="en-US"/>
        </w:rPr>
      </w:pPr>
      <w:r w:rsidRPr="00762D50">
        <w:rPr>
          <w:rFonts w:eastAsiaTheme="minorHAnsi"/>
          <w:lang w:eastAsia="en-US"/>
        </w:rPr>
        <w:t>Для классификации кредитов могут использоваться и другие критерии.</w:t>
      </w:r>
      <w:r w:rsidR="00762D50">
        <w:rPr>
          <w:rFonts w:eastAsiaTheme="minorHAnsi"/>
          <w:lang w:eastAsia="en-US"/>
        </w:rPr>
        <w:t xml:space="preserve"> При этом сами банки также могут выступать в качестве заемщиков (межбанковское кредитование). </w:t>
      </w:r>
      <w:r w:rsidR="00762D50" w:rsidRPr="00762D50">
        <w:rPr>
          <w:rFonts w:eastAsiaTheme="minorHAnsi"/>
          <w:lang w:eastAsia="en-US"/>
        </w:rPr>
        <w:t>В случае</w:t>
      </w:r>
      <w:r w:rsidR="00762D50">
        <w:rPr>
          <w:rFonts w:eastAsiaTheme="minorHAnsi"/>
          <w:lang w:eastAsia="en-US"/>
        </w:rPr>
        <w:t>, когда</w:t>
      </w:r>
      <w:r w:rsidR="00762D50" w:rsidRPr="00762D50">
        <w:rPr>
          <w:rFonts w:eastAsiaTheme="minorHAnsi"/>
          <w:lang w:eastAsia="en-US"/>
        </w:rPr>
        <w:t xml:space="preserve"> банк выдает кредит, то есть выступает </w:t>
      </w:r>
      <w:hyperlink r:id="rId9" w:tooltip="Кредитор" w:history="1">
        <w:r w:rsidR="00762D50" w:rsidRPr="00762D50">
          <w:rPr>
            <w:rFonts w:eastAsiaTheme="minorHAnsi"/>
            <w:lang w:eastAsia="en-US"/>
          </w:rPr>
          <w:t>кредитором</w:t>
        </w:r>
      </w:hyperlink>
      <w:r w:rsidR="00762D50" w:rsidRPr="00762D50">
        <w:rPr>
          <w:rFonts w:eastAsiaTheme="minorHAnsi"/>
          <w:lang w:eastAsia="en-US"/>
        </w:rPr>
        <w:t>,</w:t>
      </w:r>
      <w:r w:rsidR="00762D50">
        <w:rPr>
          <w:rFonts w:eastAsiaTheme="minorHAnsi"/>
          <w:lang w:eastAsia="en-US"/>
        </w:rPr>
        <w:t xml:space="preserve"> кредитование называют активным, а в случае, когда</w:t>
      </w:r>
      <w:r w:rsidR="00762D50" w:rsidRPr="00762D50">
        <w:rPr>
          <w:rFonts w:eastAsiaTheme="minorHAnsi"/>
          <w:lang w:eastAsia="en-US"/>
        </w:rPr>
        <w:t xml:space="preserve"> кредит</w:t>
      </w:r>
      <w:r w:rsidR="00762D50">
        <w:rPr>
          <w:rFonts w:eastAsiaTheme="minorHAnsi"/>
          <w:lang w:eastAsia="en-US"/>
        </w:rPr>
        <w:t xml:space="preserve"> получает</w:t>
      </w:r>
      <w:r w:rsidR="00762D50" w:rsidRPr="00762D50">
        <w:rPr>
          <w:rFonts w:eastAsiaTheme="minorHAnsi"/>
          <w:lang w:eastAsia="en-US"/>
        </w:rPr>
        <w:t>, то есть является заёмщиком</w:t>
      </w:r>
      <w:r w:rsidR="00762D50">
        <w:rPr>
          <w:rFonts w:eastAsiaTheme="minorHAnsi"/>
          <w:lang w:eastAsia="en-US"/>
        </w:rPr>
        <w:t xml:space="preserve"> - пассивным</w:t>
      </w:r>
      <w:r w:rsidR="00762D50" w:rsidRPr="00762D50">
        <w:rPr>
          <w:rFonts w:eastAsiaTheme="minorHAnsi"/>
          <w:lang w:eastAsia="en-US"/>
        </w:rPr>
        <w:t>.</w:t>
      </w:r>
      <w:r w:rsidR="00107469">
        <w:rPr>
          <w:rFonts w:eastAsiaTheme="minorHAnsi"/>
          <w:lang w:eastAsia="en-US"/>
        </w:rPr>
        <w:t xml:space="preserve"> Процент, под который ЦБ дает в долг банкам денежные средства, составляет ставку рефинансирования, устанавливаемую Центробанком. </w:t>
      </w:r>
      <w:r w:rsidR="00107469" w:rsidRPr="00762D50">
        <w:rPr>
          <w:rFonts w:eastAsiaTheme="minorHAnsi"/>
          <w:lang w:eastAsia="en-US"/>
        </w:rPr>
        <w:t>Именно к ней привязаны большинство кредитов, которые берут люди и юридические лица</w:t>
      </w:r>
      <w:r w:rsidR="00107469">
        <w:rPr>
          <w:rFonts w:eastAsiaTheme="minorHAnsi"/>
          <w:lang w:eastAsia="en-US"/>
        </w:rPr>
        <w:t>.Б</w:t>
      </w:r>
      <w:r w:rsidR="00107469" w:rsidRPr="00762D50">
        <w:rPr>
          <w:rFonts w:eastAsiaTheme="minorHAnsi"/>
          <w:lang w:eastAsia="en-US"/>
        </w:rPr>
        <w:t>анки</w:t>
      </w:r>
      <w:r w:rsidR="00107469">
        <w:rPr>
          <w:rFonts w:eastAsiaTheme="minorHAnsi"/>
          <w:lang w:eastAsia="en-US"/>
        </w:rPr>
        <w:t xml:space="preserve">, в </w:t>
      </w:r>
      <w:r w:rsidR="00107469">
        <w:rPr>
          <w:rFonts w:eastAsiaTheme="minorHAnsi"/>
          <w:lang w:eastAsia="en-US"/>
        </w:rPr>
        <w:lastRenderedPageBreak/>
        <w:t>свою очередь,</w:t>
      </w:r>
      <w:r w:rsidR="00107469" w:rsidRPr="00762D50">
        <w:rPr>
          <w:rFonts w:eastAsiaTheme="minorHAnsi"/>
          <w:lang w:eastAsia="en-US"/>
        </w:rPr>
        <w:t xml:space="preserve"> выдают кредиты, которые больше ставки рефинансирования</w:t>
      </w:r>
      <w:r w:rsidR="00107469">
        <w:rPr>
          <w:rFonts w:eastAsiaTheme="minorHAnsi"/>
          <w:lang w:eastAsia="en-US"/>
        </w:rPr>
        <w:t>;</w:t>
      </w:r>
      <w:r w:rsidR="00107469" w:rsidRPr="00762D50">
        <w:rPr>
          <w:rFonts w:eastAsiaTheme="minorHAnsi"/>
          <w:lang w:eastAsia="en-US"/>
        </w:rPr>
        <w:t xml:space="preserve"> именно на этом они и зарабатывают деньги.</w:t>
      </w:r>
      <w:r w:rsidR="00107469" w:rsidRPr="00107469">
        <w:rPr>
          <w:rFonts w:eastAsiaTheme="minorHAnsi"/>
          <w:lang w:eastAsia="en-US"/>
        </w:rPr>
        <w:t>От размера ставки рефинансирования зависит расчет</w:t>
      </w:r>
      <w:r w:rsidR="00107469" w:rsidRPr="00762D50">
        <w:rPr>
          <w:rFonts w:eastAsiaTheme="minorHAnsi"/>
          <w:lang w:eastAsia="en-US"/>
        </w:rPr>
        <w:t xml:space="preserve"> пеней и штрафов в России. </w:t>
      </w:r>
    </w:p>
    <w:p w:rsidR="00AA3E6E" w:rsidRDefault="003F4127" w:rsidP="0056176E">
      <w:pPr>
        <w:ind w:firstLine="567"/>
        <w:jc w:val="both"/>
        <w:rPr>
          <w:rFonts w:ascii="Times New Roman" w:hAnsi="Times New Roman" w:cs="Times New Roman"/>
          <w:sz w:val="24"/>
          <w:szCs w:val="24"/>
        </w:rPr>
      </w:pPr>
      <w:r w:rsidRPr="003F4127">
        <w:rPr>
          <w:rFonts w:ascii="Times New Roman" w:hAnsi="Times New Roman" w:cs="Times New Roman"/>
          <w:b/>
          <w:sz w:val="24"/>
          <w:szCs w:val="24"/>
          <w:u w:val="single"/>
        </w:rPr>
        <w:t>14.20-14.27</w:t>
      </w:r>
      <w:r>
        <w:rPr>
          <w:rFonts w:ascii="Times New Roman" w:hAnsi="Times New Roman" w:cs="Times New Roman"/>
          <w:i/>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i/>
          <w:sz w:val="24"/>
          <w:szCs w:val="24"/>
        </w:rPr>
        <w:t>Д</w:t>
      </w:r>
      <w:r w:rsidR="0087545D" w:rsidRPr="0087545D">
        <w:rPr>
          <w:rFonts w:ascii="Times New Roman" w:hAnsi="Times New Roman" w:cs="Times New Roman"/>
          <w:i/>
          <w:sz w:val="24"/>
          <w:szCs w:val="24"/>
        </w:rPr>
        <w:t>)</w:t>
      </w:r>
      <w:r w:rsidR="0087545D">
        <w:rPr>
          <w:rFonts w:ascii="Times New Roman" w:hAnsi="Times New Roman" w:cs="Times New Roman"/>
          <w:sz w:val="24"/>
          <w:szCs w:val="24"/>
        </w:rPr>
        <w:t xml:space="preserve"> </w:t>
      </w:r>
      <w:r>
        <w:rPr>
          <w:rFonts w:ascii="Times New Roman" w:hAnsi="Times New Roman" w:cs="Times New Roman"/>
          <w:i/>
          <w:sz w:val="24"/>
          <w:szCs w:val="24"/>
        </w:rPr>
        <w:t xml:space="preserve">– Мозговой штурм. </w:t>
      </w:r>
      <w:r>
        <w:rPr>
          <w:rFonts w:ascii="Times New Roman" w:hAnsi="Times New Roman" w:cs="Times New Roman"/>
          <w:sz w:val="24"/>
          <w:szCs w:val="24"/>
        </w:rPr>
        <w:t xml:space="preserve">Анализируем </w:t>
      </w:r>
      <w:r w:rsidR="00AA3E6E">
        <w:rPr>
          <w:rFonts w:ascii="Times New Roman" w:hAnsi="Times New Roman" w:cs="Times New Roman"/>
          <w:sz w:val="24"/>
          <w:szCs w:val="24"/>
        </w:rPr>
        <w:t xml:space="preserve">риски, которые могут возникнуть при </w:t>
      </w:r>
      <w:r>
        <w:rPr>
          <w:rFonts w:ascii="Times New Roman" w:hAnsi="Times New Roman" w:cs="Times New Roman"/>
          <w:sz w:val="24"/>
          <w:szCs w:val="24"/>
        </w:rPr>
        <w:t>заключении кредитного договора у обеих сторон – банка и клиента. Риски</w:t>
      </w:r>
      <w:r w:rsidR="00AA3E6E">
        <w:rPr>
          <w:rFonts w:ascii="Times New Roman" w:hAnsi="Times New Roman" w:cs="Times New Roman"/>
          <w:sz w:val="24"/>
          <w:szCs w:val="24"/>
        </w:rPr>
        <w:t xml:space="preserve"> </w:t>
      </w:r>
      <w:r>
        <w:rPr>
          <w:rFonts w:ascii="Times New Roman" w:hAnsi="Times New Roman" w:cs="Times New Roman"/>
          <w:sz w:val="24"/>
          <w:szCs w:val="24"/>
        </w:rPr>
        <w:t>анализируем</w:t>
      </w:r>
      <w:r w:rsidR="00AA3E6E">
        <w:rPr>
          <w:rFonts w:ascii="Times New Roman" w:hAnsi="Times New Roman" w:cs="Times New Roman"/>
          <w:sz w:val="24"/>
          <w:szCs w:val="24"/>
        </w:rPr>
        <w:t xml:space="preserve"> по следующей схеме:</w:t>
      </w:r>
    </w:p>
    <w:p w:rsidR="00AA3E6E" w:rsidRDefault="00AA3E6E" w:rsidP="0056176E">
      <w:pPr>
        <w:pStyle w:val="a5"/>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Формулирование риска;</w:t>
      </w:r>
    </w:p>
    <w:p w:rsidR="00AA3E6E" w:rsidRDefault="00AA3E6E" w:rsidP="0056176E">
      <w:pPr>
        <w:pStyle w:val="a5"/>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Пример;</w:t>
      </w:r>
    </w:p>
    <w:p w:rsidR="00AA3E6E" w:rsidRPr="00AA3E6E" w:rsidRDefault="00AA3E6E" w:rsidP="0056176E">
      <w:pPr>
        <w:pStyle w:val="a5"/>
        <w:numPr>
          <w:ilvl w:val="0"/>
          <w:numId w:val="2"/>
        </w:numPr>
        <w:ind w:left="0" w:firstLine="567"/>
        <w:jc w:val="both"/>
        <w:rPr>
          <w:rFonts w:ascii="Times New Roman" w:hAnsi="Times New Roman" w:cs="Times New Roman"/>
          <w:sz w:val="24"/>
          <w:szCs w:val="24"/>
        </w:rPr>
      </w:pPr>
      <w:r>
        <w:rPr>
          <w:rFonts w:ascii="Times New Roman" w:hAnsi="Times New Roman" w:cs="Times New Roman"/>
          <w:sz w:val="24"/>
          <w:szCs w:val="24"/>
        </w:rPr>
        <w:t>Возможные способы минимизации.</w:t>
      </w:r>
    </w:p>
    <w:p w:rsidR="007266C3" w:rsidRDefault="007266C3" w:rsidP="0056176E">
      <w:pPr>
        <w:ind w:firstLine="567"/>
        <w:jc w:val="both"/>
        <w:rPr>
          <w:rFonts w:ascii="Times New Roman" w:hAnsi="Times New Roman" w:cs="Times New Roman"/>
          <w:sz w:val="24"/>
          <w:szCs w:val="24"/>
        </w:rPr>
      </w:pPr>
      <w:r>
        <w:rPr>
          <w:rFonts w:ascii="Times New Roman" w:hAnsi="Times New Roman" w:cs="Times New Roman"/>
          <w:sz w:val="24"/>
          <w:szCs w:val="24"/>
        </w:rPr>
        <w:t xml:space="preserve">Возможные варианты рисков </w:t>
      </w:r>
      <w:r w:rsidR="00714243">
        <w:rPr>
          <w:rFonts w:ascii="Times New Roman" w:hAnsi="Times New Roman" w:cs="Times New Roman"/>
          <w:sz w:val="24"/>
          <w:szCs w:val="24"/>
        </w:rPr>
        <w:t xml:space="preserve">для сторон </w:t>
      </w:r>
      <w:r>
        <w:rPr>
          <w:rFonts w:ascii="Times New Roman" w:hAnsi="Times New Roman" w:cs="Times New Roman"/>
          <w:sz w:val="24"/>
          <w:szCs w:val="24"/>
        </w:rPr>
        <w:t>при заключении кредитного договора:</w:t>
      </w:r>
    </w:p>
    <w:tbl>
      <w:tblPr>
        <w:tblStyle w:val="a3"/>
        <w:tblW w:w="0" w:type="auto"/>
        <w:tblLook w:val="04A0"/>
      </w:tblPr>
      <w:tblGrid>
        <w:gridCol w:w="5423"/>
        <w:gridCol w:w="5424"/>
      </w:tblGrid>
      <w:tr w:rsidR="007266C3" w:rsidRPr="00393816" w:rsidTr="007266C3">
        <w:tc>
          <w:tcPr>
            <w:tcW w:w="5423" w:type="dxa"/>
          </w:tcPr>
          <w:p w:rsidR="007266C3" w:rsidRPr="00393816" w:rsidRDefault="007266C3" w:rsidP="0056176E">
            <w:pPr>
              <w:ind w:firstLine="567"/>
              <w:jc w:val="center"/>
              <w:rPr>
                <w:rFonts w:ascii="Times New Roman" w:hAnsi="Times New Roman" w:cs="Times New Roman"/>
                <w:b/>
                <w:sz w:val="24"/>
                <w:szCs w:val="24"/>
              </w:rPr>
            </w:pPr>
            <w:r w:rsidRPr="00393816">
              <w:rPr>
                <w:rFonts w:ascii="Times New Roman" w:hAnsi="Times New Roman" w:cs="Times New Roman"/>
                <w:b/>
                <w:sz w:val="24"/>
                <w:szCs w:val="24"/>
              </w:rPr>
              <w:t>Для банка</w:t>
            </w:r>
          </w:p>
        </w:tc>
        <w:tc>
          <w:tcPr>
            <w:tcW w:w="5424" w:type="dxa"/>
          </w:tcPr>
          <w:p w:rsidR="007266C3" w:rsidRPr="00393816" w:rsidRDefault="007266C3" w:rsidP="0056176E">
            <w:pPr>
              <w:ind w:firstLine="567"/>
              <w:jc w:val="center"/>
              <w:rPr>
                <w:rFonts w:ascii="Times New Roman" w:hAnsi="Times New Roman" w:cs="Times New Roman"/>
                <w:b/>
                <w:sz w:val="24"/>
                <w:szCs w:val="24"/>
              </w:rPr>
            </w:pPr>
            <w:r w:rsidRPr="00393816">
              <w:rPr>
                <w:rFonts w:ascii="Times New Roman" w:hAnsi="Times New Roman" w:cs="Times New Roman"/>
                <w:b/>
                <w:sz w:val="24"/>
                <w:szCs w:val="24"/>
              </w:rPr>
              <w:t>Для клиента</w:t>
            </w:r>
          </w:p>
        </w:tc>
      </w:tr>
      <w:tr w:rsidR="007266C3" w:rsidTr="007266C3">
        <w:tc>
          <w:tcPr>
            <w:tcW w:w="5423" w:type="dxa"/>
          </w:tcPr>
          <w:p w:rsidR="007266C3" w:rsidRDefault="007266C3" w:rsidP="0056176E">
            <w:pPr>
              <w:pStyle w:val="a5"/>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Предоставление клиентом недостоверной информации (например, предоставлено свидетельство о праве собственности на недвижимое имущество, но имущество уже продано</w:t>
            </w:r>
            <w:r w:rsidR="00714243">
              <w:rPr>
                <w:rFonts w:ascii="Times New Roman" w:hAnsi="Times New Roman" w:cs="Times New Roman"/>
                <w:sz w:val="24"/>
                <w:szCs w:val="24"/>
              </w:rPr>
              <w:t>). Способ минимизации – проведение проверки службой безопасности.</w:t>
            </w:r>
          </w:p>
          <w:p w:rsidR="00714243" w:rsidRDefault="00714243" w:rsidP="0056176E">
            <w:pPr>
              <w:pStyle w:val="a5"/>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Невозврат кредита физлицом (например, из-за утраты источника дохода – гражданина уволили с работы). Способ минимизации – обеспечение по кредиту.</w:t>
            </w:r>
          </w:p>
          <w:p w:rsidR="00714243" w:rsidRDefault="00714243" w:rsidP="0056176E">
            <w:pPr>
              <w:pStyle w:val="a5"/>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Существенное изменение экономической обстановки при долгосрочном кредитовании</w:t>
            </w:r>
            <w:r w:rsidR="0085274C">
              <w:rPr>
                <w:rFonts w:ascii="Times New Roman" w:hAnsi="Times New Roman" w:cs="Times New Roman"/>
                <w:sz w:val="24"/>
                <w:szCs w:val="24"/>
              </w:rPr>
              <w:t xml:space="preserve"> (например, инфляционные процессы). Способ минимизации – стоимость рисков изначально закладывается в ставку.</w:t>
            </w:r>
          </w:p>
          <w:p w:rsidR="00393816" w:rsidRPr="007266C3" w:rsidRDefault="00393816" w:rsidP="0056176E">
            <w:pPr>
              <w:pStyle w:val="a5"/>
              <w:numPr>
                <w:ilvl w:val="0"/>
                <w:numId w:val="7"/>
              </w:numPr>
              <w:ind w:left="0" w:firstLine="567"/>
              <w:jc w:val="both"/>
              <w:rPr>
                <w:rFonts w:ascii="Times New Roman" w:hAnsi="Times New Roman" w:cs="Times New Roman"/>
                <w:sz w:val="24"/>
                <w:szCs w:val="24"/>
              </w:rPr>
            </w:pPr>
            <w:r>
              <w:rPr>
                <w:rFonts w:ascii="Times New Roman" w:hAnsi="Times New Roman" w:cs="Times New Roman"/>
                <w:sz w:val="24"/>
                <w:szCs w:val="24"/>
              </w:rPr>
              <w:t>Мошенничество со стороны потенциального клиента (например, попытка получить кредит по поддельному паспорту). Способ минимизации – проверка службой безопасности.</w:t>
            </w:r>
          </w:p>
        </w:tc>
        <w:tc>
          <w:tcPr>
            <w:tcW w:w="5424" w:type="dxa"/>
          </w:tcPr>
          <w:p w:rsidR="007266C3" w:rsidRDefault="0085274C" w:rsidP="0056176E">
            <w:pPr>
              <w:pStyle w:val="a5"/>
              <w:numPr>
                <w:ilvl w:val="1"/>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Заведомо неблагоприятные договорные условия (например, при получении кредита размер комиссий за отдельные действия банка оказывается выше заявленного). Способ минимизации – ознакомиться с договором детально, при необходимости получить консультацию сотрудника банка или юриста.</w:t>
            </w:r>
          </w:p>
          <w:p w:rsidR="0085274C" w:rsidRDefault="0085274C" w:rsidP="0056176E">
            <w:pPr>
              <w:pStyle w:val="a5"/>
              <w:numPr>
                <w:ilvl w:val="1"/>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Риск утратить право на предмет, выступающий в качестве обеспечивающего кредит залога (например, продажа с торгов квартиры, купленной в ипотеку). Способ минимизации – трезво оценить возможности выплаты платежей по кредиту, контролировать исполнение договора со своей стороны.</w:t>
            </w:r>
          </w:p>
          <w:p w:rsidR="0085274C" w:rsidRPr="0085274C" w:rsidRDefault="00393816" w:rsidP="0056176E">
            <w:pPr>
              <w:pStyle w:val="a5"/>
              <w:numPr>
                <w:ilvl w:val="1"/>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Отказ в выдаче кредита (например, ввиду неблагоприятной кредитной истории). Способ минимизации – выполнять кредитные обязательства надлежащим образом, предоставлять в банк достоверные сведения о себе и своем уровне дохода.</w:t>
            </w:r>
          </w:p>
        </w:tc>
      </w:tr>
    </w:tbl>
    <w:p w:rsidR="007266C3" w:rsidRDefault="007266C3" w:rsidP="0056176E">
      <w:pPr>
        <w:ind w:firstLine="567"/>
        <w:jc w:val="both"/>
        <w:rPr>
          <w:rFonts w:ascii="Times New Roman" w:hAnsi="Times New Roman" w:cs="Times New Roman"/>
          <w:sz w:val="24"/>
          <w:szCs w:val="24"/>
        </w:rPr>
      </w:pPr>
    </w:p>
    <w:p w:rsidR="00487D1C" w:rsidRDefault="003F4127" w:rsidP="0056176E">
      <w:pPr>
        <w:ind w:firstLine="567"/>
        <w:jc w:val="both"/>
        <w:rPr>
          <w:rFonts w:ascii="Times New Roman" w:hAnsi="Times New Roman" w:cs="Times New Roman"/>
          <w:sz w:val="24"/>
          <w:szCs w:val="24"/>
        </w:rPr>
      </w:pPr>
      <w:r w:rsidRPr="003F4127">
        <w:rPr>
          <w:rFonts w:ascii="Times New Roman" w:hAnsi="Times New Roman" w:cs="Times New Roman"/>
          <w:b/>
          <w:sz w:val="24"/>
          <w:szCs w:val="24"/>
          <w:u w:val="single"/>
        </w:rPr>
        <w:t>14.30-</w:t>
      </w:r>
      <w:r w:rsidR="00487D1C">
        <w:rPr>
          <w:rFonts w:ascii="Times New Roman" w:hAnsi="Times New Roman" w:cs="Times New Roman"/>
          <w:b/>
          <w:sz w:val="24"/>
          <w:szCs w:val="24"/>
          <w:u w:val="single"/>
        </w:rPr>
        <w:t>14.40</w:t>
      </w:r>
      <w:r w:rsidR="0087545D">
        <w:rPr>
          <w:rFonts w:ascii="Times New Roman" w:hAnsi="Times New Roman" w:cs="Times New Roman"/>
          <w:b/>
          <w:sz w:val="24"/>
          <w:szCs w:val="24"/>
          <w:u w:val="single"/>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sz w:val="24"/>
          <w:szCs w:val="24"/>
        </w:rPr>
        <w:t xml:space="preserve"> - </w:t>
      </w:r>
      <w:r w:rsidR="00487D1C">
        <w:rPr>
          <w:rFonts w:ascii="Times New Roman" w:hAnsi="Times New Roman" w:cs="Times New Roman"/>
          <w:sz w:val="24"/>
          <w:szCs w:val="24"/>
        </w:rPr>
        <w:t xml:space="preserve"> Разыгрываются переговоры между клиентом и банком.</w:t>
      </w:r>
      <w:r w:rsidR="0056176E">
        <w:rPr>
          <w:rFonts w:ascii="Times New Roman" w:hAnsi="Times New Roman" w:cs="Times New Roman"/>
          <w:sz w:val="24"/>
          <w:szCs w:val="24"/>
        </w:rPr>
        <w:t xml:space="preserve"> Школьников делим на команды по 2 человека. </w:t>
      </w:r>
      <w:r w:rsidR="0056176E" w:rsidRPr="0056176E">
        <w:rPr>
          <w:rFonts w:ascii="Times New Roman" w:hAnsi="Times New Roman" w:cs="Times New Roman"/>
          <w:sz w:val="24"/>
          <w:szCs w:val="24"/>
          <w:highlight w:val="yellow"/>
        </w:rPr>
        <w:t>Как будем делить? Кто с кем рядом сидит или сделаем бумажки с номерками и пусть они их вытянут? Если второй, то затянется немного.</w:t>
      </w:r>
      <w:r w:rsidR="0056176E">
        <w:rPr>
          <w:rFonts w:ascii="Times New Roman" w:hAnsi="Times New Roman" w:cs="Times New Roman"/>
          <w:sz w:val="24"/>
          <w:szCs w:val="24"/>
        </w:rPr>
        <w:t xml:space="preserve"> </w:t>
      </w:r>
    </w:p>
    <w:p w:rsidR="00487D1C" w:rsidRDefault="00487D1C" w:rsidP="0056176E">
      <w:pPr>
        <w:ind w:firstLine="567"/>
        <w:jc w:val="both"/>
        <w:rPr>
          <w:rFonts w:ascii="Times New Roman" w:hAnsi="Times New Roman" w:cs="Times New Roman"/>
          <w:sz w:val="24"/>
          <w:szCs w:val="24"/>
        </w:rPr>
      </w:pPr>
      <w:r w:rsidRPr="00487D1C">
        <w:rPr>
          <w:rFonts w:ascii="Times New Roman" w:hAnsi="Times New Roman" w:cs="Times New Roman"/>
          <w:i/>
          <w:sz w:val="24"/>
          <w:szCs w:val="24"/>
          <w:u w:val="single"/>
        </w:rPr>
        <w:t>Клиент.</w:t>
      </w:r>
      <w:r>
        <w:rPr>
          <w:rFonts w:ascii="Times New Roman" w:hAnsi="Times New Roman" w:cs="Times New Roman"/>
          <w:sz w:val="24"/>
          <w:szCs w:val="24"/>
        </w:rPr>
        <w:t xml:space="preserve"> Вы открыл</w:t>
      </w:r>
      <w:proofErr w:type="gramStart"/>
      <w:r>
        <w:rPr>
          <w:rFonts w:ascii="Times New Roman" w:hAnsi="Times New Roman" w:cs="Times New Roman"/>
          <w:sz w:val="24"/>
          <w:szCs w:val="24"/>
        </w:rPr>
        <w:t>и ООО</w:t>
      </w:r>
      <w:proofErr w:type="gramEnd"/>
      <w:r>
        <w:rPr>
          <w:rFonts w:ascii="Times New Roman" w:hAnsi="Times New Roman" w:cs="Times New Roman"/>
          <w:sz w:val="24"/>
          <w:szCs w:val="24"/>
        </w:rPr>
        <w:t xml:space="preserve"> с уставным капиталом 10 000 рублей. Идея Вашего бизнеса – выращивание квадратных арбузов в Подмосковье. Опыта ведения бизнеса у Вас пока нет, но ранее Вы 10 лет проработали в аграрной сфере (были научным сотрудником НИИ </w:t>
      </w:r>
      <w:proofErr w:type="spellStart"/>
      <w:r>
        <w:rPr>
          <w:rFonts w:ascii="Times New Roman" w:hAnsi="Times New Roman" w:cs="Times New Roman"/>
          <w:sz w:val="24"/>
          <w:szCs w:val="24"/>
        </w:rPr>
        <w:t>плодо-овощеводства</w:t>
      </w:r>
      <w:proofErr w:type="spellEnd"/>
      <w:r>
        <w:rPr>
          <w:rFonts w:ascii="Times New Roman" w:hAnsi="Times New Roman" w:cs="Times New Roman"/>
          <w:sz w:val="24"/>
          <w:szCs w:val="24"/>
        </w:rPr>
        <w:t xml:space="preserve"> по разведению тыквенных культур). Сейчас у Вас появился уникальный шанс купить подходящий земельный участок с расположенными на нем теплицами – один знакомый фермер, выращивавший помидоры разных сортов, терпит серьезные убытки из-за высокой конкуренции с импортными товарами, поэтому решил оставить бизнес. Вы считаете, что это – Ваш шанс, на развитие бизнеса Вам необходим кредит в размере 5 500 000 рублей (4 млн. – на покупку оборудованного земельного участка и 1,5 млн. на закупку сырья). Кредит необходим Вам на срок в 3,5 года, так как именно к этому моменту по Вашему бизнес-плану доходность станет устойчивой. Процентная ставка по кредиту, которая устроила бы Вас – 14-19%. Бизнес-идею поддерживает Ваш друг детства, который </w:t>
      </w:r>
      <w:r>
        <w:rPr>
          <w:rFonts w:ascii="Times New Roman" w:hAnsi="Times New Roman" w:cs="Times New Roman"/>
          <w:sz w:val="24"/>
          <w:szCs w:val="24"/>
        </w:rPr>
        <w:lastRenderedPageBreak/>
        <w:t>тоже хочет принять участие. Он готов стать Вашим поручителем в части кредита на сумму в 1,5 млн. рублей. Его ежемесячный доход по основному месту работы составляет 35 000 руб.</w:t>
      </w:r>
    </w:p>
    <w:p w:rsidR="00487D1C" w:rsidRDefault="00487D1C" w:rsidP="0056176E">
      <w:pPr>
        <w:ind w:firstLine="567"/>
        <w:jc w:val="both"/>
        <w:rPr>
          <w:rFonts w:ascii="Times New Roman" w:hAnsi="Times New Roman" w:cs="Times New Roman"/>
          <w:sz w:val="24"/>
          <w:szCs w:val="24"/>
        </w:rPr>
      </w:pPr>
      <w:r>
        <w:rPr>
          <w:rFonts w:ascii="Times New Roman" w:hAnsi="Times New Roman" w:cs="Times New Roman"/>
          <w:sz w:val="24"/>
          <w:szCs w:val="24"/>
        </w:rPr>
        <w:t xml:space="preserve">Вы уже наработали связи с поставщиками, а также достигли предварительных договоренностей с двумя мелкими розничными сетями продажи продуктов питания. Кроме того, Вы как физическое лицо обладаете имуществом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вухкомнатной квартирой в Новой Москве.</w:t>
      </w:r>
    </w:p>
    <w:p w:rsidR="00487D1C" w:rsidRDefault="00487D1C" w:rsidP="0056176E">
      <w:pPr>
        <w:ind w:firstLine="567"/>
        <w:jc w:val="both"/>
        <w:rPr>
          <w:rFonts w:ascii="Times New Roman" w:hAnsi="Times New Roman" w:cs="Times New Roman"/>
          <w:sz w:val="24"/>
          <w:szCs w:val="24"/>
        </w:rPr>
      </w:pPr>
      <w:r>
        <w:rPr>
          <w:rFonts w:ascii="Times New Roman" w:hAnsi="Times New Roman" w:cs="Times New Roman"/>
          <w:i/>
          <w:sz w:val="24"/>
          <w:szCs w:val="24"/>
          <w:u w:val="single"/>
        </w:rPr>
        <w:t>Банк</w:t>
      </w:r>
      <w:r w:rsidRPr="00487D1C">
        <w:rPr>
          <w:rFonts w:ascii="Times New Roman" w:hAnsi="Times New Roman" w:cs="Times New Roman"/>
          <w:i/>
          <w:sz w:val="24"/>
          <w:szCs w:val="24"/>
          <w:u w:val="single"/>
        </w:rPr>
        <w:t>.</w:t>
      </w:r>
      <w:r>
        <w:rPr>
          <w:rFonts w:ascii="Times New Roman" w:hAnsi="Times New Roman" w:cs="Times New Roman"/>
          <w:sz w:val="24"/>
          <w:szCs w:val="24"/>
        </w:rPr>
        <w:t xml:space="preserve"> Вы – представители кредитного комитета Банка, сейчас вам необходимо решить – одобрять ли кредит на заявленных условиях. Вас смущает идея выращивания арбузов в средней полосе, а также отсутствие опыта предпринимательской деятельности у Клиента. Рассмотрите варианты выдачи двух кредитов:</w:t>
      </w:r>
    </w:p>
    <w:p w:rsidR="00487D1C" w:rsidRDefault="00487D1C" w:rsidP="0056176E">
      <w:pPr>
        <w:pStyle w:val="a5"/>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На приобретение недвижимого имущества;</w:t>
      </w:r>
    </w:p>
    <w:p w:rsidR="00487D1C" w:rsidRDefault="00487D1C" w:rsidP="0056176E">
      <w:pPr>
        <w:pStyle w:val="a5"/>
        <w:numPr>
          <w:ilvl w:val="0"/>
          <w:numId w:val="11"/>
        </w:numPr>
        <w:ind w:left="0" w:firstLine="567"/>
        <w:jc w:val="both"/>
        <w:rPr>
          <w:rFonts w:ascii="Times New Roman" w:hAnsi="Times New Roman" w:cs="Times New Roman"/>
          <w:sz w:val="24"/>
          <w:szCs w:val="24"/>
        </w:rPr>
      </w:pPr>
      <w:r>
        <w:rPr>
          <w:rFonts w:ascii="Times New Roman" w:hAnsi="Times New Roman" w:cs="Times New Roman"/>
          <w:sz w:val="24"/>
          <w:szCs w:val="24"/>
        </w:rPr>
        <w:t>На закупку сырья.</w:t>
      </w:r>
    </w:p>
    <w:p w:rsidR="00487D1C" w:rsidRDefault="00487D1C" w:rsidP="0056176E">
      <w:pPr>
        <w:ind w:firstLine="567"/>
        <w:jc w:val="both"/>
        <w:rPr>
          <w:rFonts w:ascii="Times New Roman" w:hAnsi="Times New Roman" w:cs="Times New Roman"/>
          <w:b/>
          <w:sz w:val="24"/>
          <w:szCs w:val="24"/>
        </w:rPr>
      </w:pPr>
      <w:r w:rsidRPr="00EA4BB5">
        <w:rPr>
          <w:rFonts w:ascii="Times New Roman" w:hAnsi="Times New Roman" w:cs="Times New Roman"/>
          <w:b/>
          <w:sz w:val="24"/>
          <w:szCs w:val="24"/>
        </w:rPr>
        <w:t>Сторонам необходимо достичь существенных условий о размере кредита, процентной ставке, сроке, порядке выплаты суммы основного долга и процентов по кредиту, обеспечении.</w:t>
      </w:r>
    </w:p>
    <w:p w:rsidR="00487D1C" w:rsidRPr="00487D1C" w:rsidRDefault="00487D1C" w:rsidP="0056176E">
      <w:pPr>
        <w:ind w:firstLine="567"/>
        <w:jc w:val="both"/>
        <w:rPr>
          <w:rFonts w:ascii="Times New Roman" w:hAnsi="Times New Roman" w:cs="Times New Roman"/>
          <w:i/>
          <w:sz w:val="24"/>
          <w:szCs w:val="24"/>
        </w:rPr>
      </w:pPr>
      <w:proofErr w:type="gramStart"/>
      <w:r>
        <w:rPr>
          <w:rFonts w:ascii="Times New Roman" w:hAnsi="Times New Roman" w:cs="Times New Roman"/>
          <w:i/>
          <w:sz w:val="24"/>
          <w:szCs w:val="24"/>
          <w:lang w:val="en-GB"/>
        </w:rPr>
        <w:t>V</w:t>
      </w:r>
      <w:r w:rsidRPr="00487D1C">
        <w:rPr>
          <w:rFonts w:ascii="Times New Roman" w:hAnsi="Times New Roman" w:cs="Times New Roman"/>
          <w:i/>
          <w:sz w:val="24"/>
          <w:szCs w:val="24"/>
        </w:rPr>
        <w:t xml:space="preserve"> </w:t>
      </w:r>
      <w:r>
        <w:rPr>
          <w:rFonts w:ascii="Times New Roman" w:hAnsi="Times New Roman" w:cs="Times New Roman"/>
          <w:i/>
          <w:sz w:val="24"/>
          <w:szCs w:val="24"/>
        </w:rPr>
        <w:t>где-то здесь я попрощаюсь с аудиторией, а дальше продолжится презентация результатов переговоров и обратная связь.</w:t>
      </w:r>
      <w:proofErr w:type="gramEnd"/>
      <w:r>
        <w:rPr>
          <w:rFonts w:ascii="Times New Roman" w:hAnsi="Times New Roman" w:cs="Times New Roman"/>
          <w:i/>
          <w:sz w:val="24"/>
          <w:szCs w:val="24"/>
        </w:rPr>
        <w:t xml:space="preserve"> </w:t>
      </w:r>
    </w:p>
    <w:p w:rsidR="00487D1C" w:rsidRDefault="00487D1C" w:rsidP="0056176E">
      <w:pPr>
        <w:ind w:firstLine="567"/>
        <w:jc w:val="both"/>
        <w:rPr>
          <w:rFonts w:ascii="Times New Roman" w:hAnsi="Times New Roman" w:cs="Times New Roman"/>
          <w:sz w:val="24"/>
          <w:szCs w:val="24"/>
        </w:rPr>
      </w:pPr>
      <w:r w:rsidRPr="00487D1C">
        <w:rPr>
          <w:rFonts w:ascii="Times New Roman" w:hAnsi="Times New Roman" w:cs="Times New Roman"/>
          <w:b/>
          <w:sz w:val="24"/>
          <w:szCs w:val="24"/>
          <w:u w:val="single"/>
        </w:rPr>
        <w:t>14.40-14.50</w:t>
      </w:r>
      <w:r>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i/>
          <w:sz w:val="24"/>
          <w:szCs w:val="24"/>
        </w:rPr>
        <w:t>Д</w:t>
      </w:r>
      <w:r w:rsidR="0087545D" w:rsidRPr="0087545D">
        <w:rPr>
          <w:rFonts w:ascii="Times New Roman" w:hAnsi="Times New Roman" w:cs="Times New Roman"/>
          <w:i/>
          <w:sz w:val="24"/>
          <w:szCs w:val="24"/>
        </w:rPr>
        <w:t>)</w:t>
      </w:r>
      <w:r w:rsidR="0087545D">
        <w:rPr>
          <w:rFonts w:ascii="Times New Roman" w:hAnsi="Times New Roman" w:cs="Times New Roman"/>
          <w:sz w:val="24"/>
          <w:szCs w:val="24"/>
        </w:rPr>
        <w:t xml:space="preserve"> </w:t>
      </w:r>
      <w:r>
        <w:rPr>
          <w:rFonts w:ascii="Times New Roman" w:hAnsi="Times New Roman" w:cs="Times New Roman"/>
          <w:sz w:val="24"/>
          <w:szCs w:val="24"/>
        </w:rPr>
        <w:t>– презентация результатов переговоров в виде сводной таблицы на доске.</w:t>
      </w:r>
    </w:p>
    <w:p w:rsidR="00487D1C" w:rsidRDefault="00487D1C" w:rsidP="0056176E">
      <w:pPr>
        <w:ind w:firstLine="567"/>
        <w:jc w:val="both"/>
        <w:rPr>
          <w:rFonts w:ascii="Times New Roman" w:hAnsi="Times New Roman" w:cs="Times New Roman"/>
          <w:b/>
          <w:sz w:val="24"/>
          <w:szCs w:val="24"/>
          <w:u w:val="single"/>
        </w:rPr>
      </w:pPr>
    </w:p>
    <w:p w:rsidR="003F4127" w:rsidRDefault="00487D1C" w:rsidP="0056176E">
      <w:pPr>
        <w:ind w:firstLine="567"/>
        <w:jc w:val="both"/>
        <w:rPr>
          <w:rFonts w:ascii="Times New Roman" w:hAnsi="Times New Roman" w:cs="Times New Roman"/>
          <w:sz w:val="24"/>
          <w:szCs w:val="24"/>
        </w:rPr>
      </w:pPr>
      <w:r w:rsidRPr="00487D1C">
        <w:rPr>
          <w:rFonts w:ascii="Times New Roman" w:hAnsi="Times New Roman" w:cs="Times New Roman"/>
          <w:b/>
          <w:sz w:val="24"/>
          <w:szCs w:val="24"/>
          <w:u w:val="single"/>
        </w:rPr>
        <w:t>14.50-15.00</w:t>
      </w:r>
      <w:r w:rsidR="003F4127">
        <w:rPr>
          <w:rFonts w:ascii="Times New Roman" w:hAnsi="Times New Roman" w:cs="Times New Roman"/>
          <w:sz w:val="24"/>
          <w:szCs w:val="24"/>
        </w:rPr>
        <w:t xml:space="preserve"> </w:t>
      </w:r>
      <w:r w:rsidR="0087545D" w:rsidRPr="0087545D">
        <w:rPr>
          <w:rFonts w:ascii="Times New Roman" w:hAnsi="Times New Roman" w:cs="Times New Roman"/>
          <w:i/>
          <w:sz w:val="24"/>
          <w:szCs w:val="24"/>
        </w:rPr>
        <w:t>(М</w:t>
      </w:r>
      <w:r w:rsidR="0087545D">
        <w:rPr>
          <w:rFonts w:ascii="Times New Roman" w:hAnsi="Times New Roman" w:cs="Times New Roman"/>
          <w:i/>
          <w:sz w:val="24"/>
          <w:szCs w:val="24"/>
        </w:rPr>
        <w:t>Д</w:t>
      </w:r>
      <w:r w:rsidR="0087545D" w:rsidRPr="0087545D">
        <w:rPr>
          <w:rFonts w:ascii="Times New Roman" w:hAnsi="Times New Roman" w:cs="Times New Roman"/>
          <w:i/>
          <w:sz w:val="24"/>
          <w:szCs w:val="24"/>
        </w:rPr>
        <w:t>)</w:t>
      </w:r>
      <w:r w:rsidR="0087545D">
        <w:rPr>
          <w:rFonts w:ascii="Times New Roman" w:hAnsi="Times New Roman" w:cs="Times New Roman"/>
          <w:sz w:val="24"/>
          <w:szCs w:val="24"/>
        </w:rPr>
        <w:t xml:space="preserve"> </w:t>
      </w:r>
      <w:r w:rsidR="003F4127">
        <w:rPr>
          <w:rFonts w:ascii="Times New Roman" w:hAnsi="Times New Roman" w:cs="Times New Roman"/>
          <w:sz w:val="24"/>
          <w:szCs w:val="24"/>
        </w:rPr>
        <w:t xml:space="preserve">- обратная связь. </w:t>
      </w:r>
    </w:p>
    <w:p w:rsidR="00CA3D27" w:rsidRDefault="00CA3D27" w:rsidP="0056176E">
      <w:pPr>
        <w:ind w:firstLine="567"/>
        <w:jc w:val="both"/>
        <w:rPr>
          <w:rFonts w:ascii="Times New Roman" w:hAnsi="Times New Roman" w:cs="Times New Roman"/>
          <w:sz w:val="24"/>
          <w:szCs w:val="24"/>
        </w:rPr>
      </w:pPr>
    </w:p>
    <w:p w:rsidR="0087545D" w:rsidRDefault="0087545D" w:rsidP="0056176E">
      <w:pPr>
        <w:ind w:firstLine="567"/>
        <w:jc w:val="both"/>
        <w:rPr>
          <w:rFonts w:ascii="Times New Roman" w:hAnsi="Times New Roman" w:cs="Times New Roman"/>
          <w:sz w:val="24"/>
          <w:szCs w:val="24"/>
        </w:rPr>
      </w:pPr>
    </w:p>
    <w:p w:rsidR="0087545D" w:rsidRDefault="0087545D" w:rsidP="0056176E">
      <w:pPr>
        <w:ind w:firstLine="567"/>
        <w:jc w:val="both"/>
        <w:rPr>
          <w:rFonts w:ascii="Times New Roman" w:hAnsi="Times New Roman" w:cs="Times New Roman"/>
          <w:sz w:val="24"/>
          <w:szCs w:val="24"/>
        </w:rPr>
      </w:pPr>
    </w:p>
    <w:p w:rsidR="0087545D" w:rsidRDefault="0087545D" w:rsidP="0056176E">
      <w:pPr>
        <w:ind w:firstLine="567"/>
        <w:jc w:val="both"/>
        <w:rPr>
          <w:rFonts w:ascii="Times New Roman" w:hAnsi="Times New Roman" w:cs="Times New Roman"/>
          <w:sz w:val="24"/>
          <w:szCs w:val="24"/>
        </w:rPr>
      </w:pPr>
    </w:p>
    <w:p w:rsidR="0087545D" w:rsidRPr="0056176E" w:rsidRDefault="0087545D" w:rsidP="0056176E">
      <w:pPr>
        <w:ind w:firstLine="567"/>
        <w:jc w:val="both"/>
        <w:rPr>
          <w:rFonts w:ascii="Times New Roman" w:hAnsi="Times New Roman" w:cs="Times New Roman"/>
          <w:b/>
          <w:sz w:val="24"/>
          <w:szCs w:val="24"/>
          <w:u w:val="single"/>
        </w:rPr>
      </w:pPr>
      <w:r w:rsidRPr="0056176E">
        <w:rPr>
          <w:rFonts w:ascii="Times New Roman" w:hAnsi="Times New Roman" w:cs="Times New Roman"/>
          <w:b/>
          <w:sz w:val="24"/>
          <w:szCs w:val="24"/>
          <w:u w:val="single"/>
        </w:rPr>
        <w:t>Распечатать:</w:t>
      </w:r>
    </w:p>
    <w:p w:rsidR="0087545D" w:rsidRDefault="0087545D" w:rsidP="0056176E">
      <w:pPr>
        <w:pStyle w:val="a5"/>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Таблица: наличные/безналичные ден</w:t>
      </w:r>
      <w:r w:rsidR="0056176E">
        <w:rPr>
          <w:rFonts w:ascii="Times New Roman" w:hAnsi="Times New Roman" w:cs="Times New Roman"/>
          <w:sz w:val="24"/>
          <w:szCs w:val="24"/>
        </w:rPr>
        <w:t xml:space="preserve">ьги – 7 шт. </w:t>
      </w:r>
    </w:p>
    <w:p w:rsidR="0087545D" w:rsidRDefault="0056176E" w:rsidP="0056176E">
      <w:pPr>
        <w:pStyle w:val="a5"/>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Фабулы для клиента и банка (14.20-14.40 минута занятия) – 17 шт. </w:t>
      </w:r>
    </w:p>
    <w:p w:rsidR="0056176E" w:rsidRPr="0056176E" w:rsidRDefault="0056176E" w:rsidP="0056176E">
      <w:pPr>
        <w:ind w:firstLine="567"/>
        <w:jc w:val="both"/>
        <w:rPr>
          <w:rFonts w:ascii="Times New Roman" w:hAnsi="Times New Roman" w:cs="Times New Roman"/>
          <w:b/>
          <w:sz w:val="24"/>
          <w:szCs w:val="24"/>
          <w:u w:val="single"/>
        </w:rPr>
      </w:pPr>
      <w:r w:rsidRPr="0056176E">
        <w:rPr>
          <w:rFonts w:ascii="Times New Roman" w:hAnsi="Times New Roman" w:cs="Times New Roman"/>
          <w:b/>
          <w:sz w:val="24"/>
          <w:szCs w:val="24"/>
          <w:u w:val="single"/>
        </w:rPr>
        <w:t>Интерактивный материал:</w:t>
      </w:r>
    </w:p>
    <w:p w:rsidR="0056176E" w:rsidRDefault="0056176E" w:rsidP="0056176E">
      <w:pPr>
        <w:pStyle w:val="a5"/>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Мультик «38 попугаев»</w:t>
      </w:r>
    </w:p>
    <w:p w:rsidR="0056176E" w:rsidRPr="0056176E" w:rsidRDefault="0056176E" w:rsidP="0056176E">
      <w:pPr>
        <w:pStyle w:val="a5"/>
        <w:numPr>
          <w:ilvl w:val="0"/>
          <w:numId w:val="5"/>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Отрывок </w:t>
      </w:r>
      <w:proofErr w:type="gramStart"/>
      <w:r>
        <w:rPr>
          <w:rFonts w:ascii="Times New Roman" w:hAnsi="Times New Roman" w:cs="Times New Roman"/>
          <w:sz w:val="24"/>
          <w:szCs w:val="24"/>
        </w:rPr>
        <w:t>из</w:t>
      </w:r>
      <w:proofErr w:type="gramEnd"/>
      <w:r>
        <w:rPr>
          <w:rFonts w:ascii="Times New Roman" w:hAnsi="Times New Roman" w:cs="Times New Roman"/>
          <w:sz w:val="24"/>
          <w:szCs w:val="24"/>
        </w:rPr>
        <w:t xml:space="preserve"> «Республика ШКИД». </w:t>
      </w:r>
    </w:p>
    <w:sectPr w:rsidR="0056176E" w:rsidRPr="0056176E" w:rsidSect="009D494C">
      <w:pgSz w:w="11906" w:h="16838"/>
      <w:pgMar w:top="1134" w:right="566" w:bottom="1134"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6EFE" w:rsidRDefault="00DC6EFE" w:rsidP="009547AD">
      <w:pPr>
        <w:spacing w:after="0" w:line="240" w:lineRule="auto"/>
      </w:pPr>
      <w:r>
        <w:separator/>
      </w:r>
    </w:p>
  </w:endnote>
  <w:endnote w:type="continuationSeparator" w:id="0">
    <w:p w:rsidR="00DC6EFE" w:rsidRDefault="00DC6EFE" w:rsidP="009547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6EFE" w:rsidRDefault="00DC6EFE" w:rsidP="009547AD">
      <w:pPr>
        <w:spacing w:after="0" w:line="240" w:lineRule="auto"/>
      </w:pPr>
      <w:r>
        <w:separator/>
      </w:r>
    </w:p>
  </w:footnote>
  <w:footnote w:type="continuationSeparator" w:id="0">
    <w:p w:rsidR="00DC6EFE" w:rsidRDefault="00DC6EFE" w:rsidP="009547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1A7E"/>
    <w:multiLevelType w:val="hybridMultilevel"/>
    <w:tmpl w:val="048A88E6"/>
    <w:lvl w:ilvl="0" w:tplc="7D34D1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DBB524A"/>
    <w:multiLevelType w:val="hybridMultilevel"/>
    <w:tmpl w:val="0AD87CEA"/>
    <w:lvl w:ilvl="0" w:tplc="4BE62F9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F423B80"/>
    <w:multiLevelType w:val="hybridMultilevel"/>
    <w:tmpl w:val="B02042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E7A3E"/>
    <w:multiLevelType w:val="hybridMultilevel"/>
    <w:tmpl w:val="A456E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952330"/>
    <w:multiLevelType w:val="hybridMultilevel"/>
    <w:tmpl w:val="E996C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F283C91"/>
    <w:multiLevelType w:val="multilevel"/>
    <w:tmpl w:val="6BDE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39A4A1D"/>
    <w:multiLevelType w:val="multilevel"/>
    <w:tmpl w:val="E5CA3B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BA61E5"/>
    <w:multiLevelType w:val="hybridMultilevel"/>
    <w:tmpl w:val="EE2467EC"/>
    <w:lvl w:ilvl="0" w:tplc="36A0EE5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6F845DE6"/>
    <w:multiLevelType w:val="hybridMultilevel"/>
    <w:tmpl w:val="F43C2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7A4860"/>
    <w:multiLevelType w:val="multilevel"/>
    <w:tmpl w:val="56740C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EA1510"/>
    <w:multiLevelType w:val="multilevel"/>
    <w:tmpl w:val="61EC0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0"/>
  </w:num>
  <w:num w:numId="3">
    <w:abstractNumId w:val="6"/>
  </w:num>
  <w:num w:numId="4">
    <w:abstractNumId w:val="10"/>
  </w:num>
  <w:num w:numId="5">
    <w:abstractNumId w:val="9"/>
  </w:num>
  <w:num w:numId="6">
    <w:abstractNumId w:val="5"/>
  </w:num>
  <w:num w:numId="7">
    <w:abstractNumId w:val="8"/>
  </w:num>
  <w:num w:numId="8">
    <w:abstractNumId w:val="3"/>
  </w:num>
  <w:num w:numId="9">
    <w:abstractNumId w:val="4"/>
  </w:num>
  <w:num w:numId="10">
    <w:abstractNumId w:val="2"/>
  </w:num>
  <w:num w:numId="11">
    <w:abstractNumId w:val="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16330"/>
    <w:rsid w:val="0000571F"/>
    <w:rsid w:val="00007CB3"/>
    <w:rsid w:val="000164A7"/>
    <w:rsid w:val="0003623F"/>
    <w:rsid w:val="00051D52"/>
    <w:rsid w:val="0006413E"/>
    <w:rsid w:val="00064E97"/>
    <w:rsid w:val="000815A6"/>
    <w:rsid w:val="00082E7D"/>
    <w:rsid w:val="000B6A16"/>
    <w:rsid w:val="000B7471"/>
    <w:rsid w:val="000D20EB"/>
    <w:rsid w:val="000E7DA2"/>
    <w:rsid w:val="000F7709"/>
    <w:rsid w:val="00107469"/>
    <w:rsid w:val="00113F69"/>
    <w:rsid w:val="00127BF5"/>
    <w:rsid w:val="00135BEC"/>
    <w:rsid w:val="001470CD"/>
    <w:rsid w:val="0015082D"/>
    <w:rsid w:val="00161163"/>
    <w:rsid w:val="0016539F"/>
    <w:rsid w:val="00165FE5"/>
    <w:rsid w:val="0017035F"/>
    <w:rsid w:val="00171C34"/>
    <w:rsid w:val="001874C5"/>
    <w:rsid w:val="00197033"/>
    <w:rsid w:val="00197491"/>
    <w:rsid w:val="001B0B82"/>
    <w:rsid w:val="001C04D3"/>
    <w:rsid w:val="001C05BB"/>
    <w:rsid w:val="001D0394"/>
    <w:rsid w:val="001D1B0B"/>
    <w:rsid w:val="001F46BF"/>
    <w:rsid w:val="00207862"/>
    <w:rsid w:val="002152D3"/>
    <w:rsid w:val="002169A8"/>
    <w:rsid w:val="00225EA3"/>
    <w:rsid w:val="00234EE3"/>
    <w:rsid w:val="00243288"/>
    <w:rsid w:val="002563F3"/>
    <w:rsid w:val="002627FE"/>
    <w:rsid w:val="002645A5"/>
    <w:rsid w:val="00265768"/>
    <w:rsid w:val="00283948"/>
    <w:rsid w:val="002B26CE"/>
    <w:rsid w:val="002B58D7"/>
    <w:rsid w:val="002C6C18"/>
    <w:rsid w:val="002F34F1"/>
    <w:rsid w:val="0033147C"/>
    <w:rsid w:val="00331822"/>
    <w:rsid w:val="003351A0"/>
    <w:rsid w:val="00343CB0"/>
    <w:rsid w:val="00353B55"/>
    <w:rsid w:val="00393816"/>
    <w:rsid w:val="003B5E14"/>
    <w:rsid w:val="003C00A8"/>
    <w:rsid w:val="003C62BD"/>
    <w:rsid w:val="003D0A2D"/>
    <w:rsid w:val="003D2BD0"/>
    <w:rsid w:val="003D51FF"/>
    <w:rsid w:val="003D58B1"/>
    <w:rsid w:val="003E645A"/>
    <w:rsid w:val="003F22E9"/>
    <w:rsid w:val="003F4127"/>
    <w:rsid w:val="003F549B"/>
    <w:rsid w:val="003F684E"/>
    <w:rsid w:val="00424640"/>
    <w:rsid w:val="004246B8"/>
    <w:rsid w:val="004278F5"/>
    <w:rsid w:val="00432D26"/>
    <w:rsid w:val="00486C61"/>
    <w:rsid w:val="00487D1C"/>
    <w:rsid w:val="004A0D17"/>
    <w:rsid w:val="004C6EA9"/>
    <w:rsid w:val="004D2407"/>
    <w:rsid w:val="004E51B1"/>
    <w:rsid w:val="00514BF8"/>
    <w:rsid w:val="00514EB2"/>
    <w:rsid w:val="00515627"/>
    <w:rsid w:val="005365DA"/>
    <w:rsid w:val="00540E53"/>
    <w:rsid w:val="00540FB7"/>
    <w:rsid w:val="00556192"/>
    <w:rsid w:val="0056176E"/>
    <w:rsid w:val="00563797"/>
    <w:rsid w:val="00581775"/>
    <w:rsid w:val="00590C9E"/>
    <w:rsid w:val="00595375"/>
    <w:rsid w:val="005B4BEF"/>
    <w:rsid w:val="005C64F7"/>
    <w:rsid w:val="005D6D9B"/>
    <w:rsid w:val="005E2955"/>
    <w:rsid w:val="005E4047"/>
    <w:rsid w:val="006046A8"/>
    <w:rsid w:val="0060598B"/>
    <w:rsid w:val="006076A6"/>
    <w:rsid w:val="006127C1"/>
    <w:rsid w:val="00621CCD"/>
    <w:rsid w:val="0062488B"/>
    <w:rsid w:val="00626E6B"/>
    <w:rsid w:val="006312A7"/>
    <w:rsid w:val="00632973"/>
    <w:rsid w:val="00636552"/>
    <w:rsid w:val="00660D89"/>
    <w:rsid w:val="00666142"/>
    <w:rsid w:val="006670D9"/>
    <w:rsid w:val="00672429"/>
    <w:rsid w:val="006732A5"/>
    <w:rsid w:val="006A43ED"/>
    <w:rsid w:val="006A771E"/>
    <w:rsid w:val="006D4DE2"/>
    <w:rsid w:val="006E7437"/>
    <w:rsid w:val="006F6C5C"/>
    <w:rsid w:val="00714243"/>
    <w:rsid w:val="007266C3"/>
    <w:rsid w:val="00741459"/>
    <w:rsid w:val="00745326"/>
    <w:rsid w:val="007514A8"/>
    <w:rsid w:val="00762D50"/>
    <w:rsid w:val="007810BD"/>
    <w:rsid w:val="00796906"/>
    <w:rsid w:val="007A312C"/>
    <w:rsid w:val="007A4396"/>
    <w:rsid w:val="007A7BE0"/>
    <w:rsid w:val="007C7876"/>
    <w:rsid w:val="007D572D"/>
    <w:rsid w:val="00815340"/>
    <w:rsid w:val="00821600"/>
    <w:rsid w:val="00845673"/>
    <w:rsid w:val="0085236B"/>
    <w:rsid w:val="0085274C"/>
    <w:rsid w:val="0087545D"/>
    <w:rsid w:val="00880C6D"/>
    <w:rsid w:val="008B7E83"/>
    <w:rsid w:val="008D0840"/>
    <w:rsid w:val="008F2E2A"/>
    <w:rsid w:val="00900DF7"/>
    <w:rsid w:val="00903E31"/>
    <w:rsid w:val="00905054"/>
    <w:rsid w:val="00910350"/>
    <w:rsid w:val="00910F6D"/>
    <w:rsid w:val="00946F92"/>
    <w:rsid w:val="009547AD"/>
    <w:rsid w:val="009648EA"/>
    <w:rsid w:val="009769A3"/>
    <w:rsid w:val="009968C9"/>
    <w:rsid w:val="009C78DF"/>
    <w:rsid w:val="009D1D1F"/>
    <w:rsid w:val="009D3E70"/>
    <w:rsid w:val="009D494C"/>
    <w:rsid w:val="00A01FB6"/>
    <w:rsid w:val="00A02ECB"/>
    <w:rsid w:val="00A16330"/>
    <w:rsid w:val="00A16477"/>
    <w:rsid w:val="00A20F47"/>
    <w:rsid w:val="00A7788D"/>
    <w:rsid w:val="00A803B0"/>
    <w:rsid w:val="00A93B38"/>
    <w:rsid w:val="00AA3E6E"/>
    <w:rsid w:val="00AB7711"/>
    <w:rsid w:val="00AC4DF1"/>
    <w:rsid w:val="00AD245B"/>
    <w:rsid w:val="00AD6670"/>
    <w:rsid w:val="00AD6D26"/>
    <w:rsid w:val="00AE2AC3"/>
    <w:rsid w:val="00AE7777"/>
    <w:rsid w:val="00AE781C"/>
    <w:rsid w:val="00B14352"/>
    <w:rsid w:val="00B437E3"/>
    <w:rsid w:val="00B450C6"/>
    <w:rsid w:val="00B76144"/>
    <w:rsid w:val="00B775D4"/>
    <w:rsid w:val="00B931AE"/>
    <w:rsid w:val="00B969EB"/>
    <w:rsid w:val="00BC1312"/>
    <w:rsid w:val="00BD39FB"/>
    <w:rsid w:val="00BD5179"/>
    <w:rsid w:val="00C12063"/>
    <w:rsid w:val="00C13089"/>
    <w:rsid w:val="00C14D04"/>
    <w:rsid w:val="00C156EE"/>
    <w:rsid w:val="00C15A39"/>
    <w:rsid w:val="00C4596A"/>
    <w:rsid w:val="00C56B17"/>
    <w:rsid w:val="00C608FE"/>
    <w:rsid w:val="00C64433"/>
    <w:rsid w:val="00C6577B"/>
    <w:rsid w:val="00CA3D27"/>
    <w:rsid w:val="00CA5944"/>
    <w:rsid w:val="00CC2909"/>
    <w:rsid w:val="00CF0669"/>
    <w:rsid w:val="00CF5B60"/>
    <w:rsid w:val="00CF769D"/>
    <w:rsid w:val="00D031B5"/>
    <w:rsid w:val="00D142E3"/>
    <w:rsid w:val="00D2743F"/>
    <w:rsid w:val="00D307CF"/>
    <w:rsid w:val="00D43B60"/>
    <w:rsid w:val="00D45F79"/>
    <w:rsid w:val="00D46DF4"/>
    <w:rsid w:val="00D720E0"/>
    <w:rsid w:val="00D812F8"/>
    <w:rsid w:val="00D81C8E"/>
    <w:rsid w:val="00DC156D"/>
    <w:rsid w:val="00DC6EFE"/>
    <w:rsid w:val="00DE0F10"/>
    <w:rsid w:val="00DF684D"/>
    <w:rsid w:val="00DF6CE5"/>
    <w:rsid w:val="00E26AB5"/>
    <w:rsid w:val="00E42394"/>
    <w:rsid w:val="00E5149F"/>
    <w:rsid w:val="00E56571"/>
    <w:rsid w:val="00EA09A6"/>
    <w:rsid w:val="00EA2404"/>
    <w:rsid w:val="00EA4B76"/>
    <w:rsid w:val="00EB4E6A"/>
    <w:rsid w:val="00EC5DBF"/>
    <w:rsid w:val="00EE4DC7"/>
    <w:rsid w:val="00EF7705"/>
    <w:rsid w:val="00F12EAD"/>
    <w:rsid w:val="00F302AD"/>
    <w:rsid w:val="00F32964"/>
    <w:rsid w:val="00F43FB9"/>
    <w:rsid w:val="00F452E0"/>
    <w:rsid w:val="00F56FC9"/>
    <w:rsid w:val="00F73A44"/>
    <w:rsid w:val="00FC5042"/>
    <w:rsid w:val="00FC7125"/>
    <w:rsid w:val="00FE71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413E"/>
  </w:style>
  <w:style w:type="paragraph" w:styleId="2">
    <w:name w:val="heading 2"/>
    <w:basedOn w:val="a"/>
    <w:link w:val="20"/>
    <w:uiPriority w:val="9"/>
    <w:qFormat/>
    <w:rsid w:val="005156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6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3797"/>
  </w:style>
  <w:style w:type="character" w:styleId="a4">
    <w:name w:val="Hyperlink"/>
    <w:basedOn w:val="a0"/>
    <w:uiPriority w:val="99"/>
    <w:unhideWhenUsed/>
    <w:rsid w:val="00563797"/>
    <w:rPr>
      <w:color w:val="0000FF"/>
      <w:u w:val="single"/>
    </w:rPr>
  </w:style>
  <w:style w:type="character" w:customStyle="1" w:styleId="s10">
    <w:name w:val="s_10"/>
    <w:basedOn w:val="a0"/>
    <w:rsid w:val="00563797"/>
  </w:style>
  <w:style w:type="paragraph" w:styleId="a5">
    <w:name w:val="List Paragraph"/>
    <w:basedOn w:val="a"/>
    <w:uiPriority w:val="34"/>
    <w:qFormat/>
    <w:rsid w:val="00AD6D26"/>
    <w:pPr>
      <w:ind w:left="720"/>
      <w:contextualSpacing/>
    </w:pPr>
  </w:style>
  <w:style w:type="character" w:customStyle="1" w:styleId="20">
    <w:name w:val="Заголовок 2 Знак"/>
    <w:basedOn w:val="a0"/>
    <w:link w:val="2"/>
    <w:uiPriority w:val="9"/>
    <w:rsid w:val="00515627"/>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51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5627"/>
    <w:rPr>
      <w:b/>
      <w:bCs/>
    </w:rPr>
  </w:style>
  <w:style w:type="paragraph" w:styleId="a8">
    <w:name w:val="Balloon Text"/>
    <w:basedOn w:val="a"/>
    <w:link w:val="a9"/>
    <w:uiPriority w:val="99"/>
    <w:semiHidden/>
    <w:unhideWhenUsed/>
    <w:rsid w:val="00F302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2AD"/>
    <w:rPr>
      <w:rFonts w:ascii="Tahoma" w:hAnsi="Tahoma" w:cs="Tahoma"/>
      <w:sz w:val="16"/>
      <w:szCs w:val="16"/>
    </w:rPr>
  </w:style>
  <w:style w:type="character" w:styleId="aa">
    <w:name w:val="FollowedHyperlink"/>
    <w:basedOn w:val="a0"/>
    <w:uiPriority w:val="99"/>
    <w:semiHidden/>
    <w:unhideWhenUsed/>
    <w:rsid w:val="006A771E"/>
    <w:rPr>
      <w:color w:val="800080" w:themeColor="followedHyperlink"/>
      <w:u w:val="single"/>
    </w:rPr>
  </w:style>
  <w:style w:type="character" w:styleId="ab">
    <w:name w:val="Emphasis"/>
    <w:basedOn w:val="a0"/>
    <w:uiPriority w:val="20"/>
    <w:qFormat/>
    <w:rsid w:val="00762D50"/>
    <w:rPr>
      <w:i/>
      <w:iCs/>
    </w:rPr>
  </w:style>
  <w:style w:type="paragraph" w:styleId="ac">
    <w:name w:val="footnote text"/>
    <w:basedOn w:val="a"/>
    <w:link w:val="ad"/>
    <w:uiPriority w:val="99"/>
    <w:semiHidden/>
    <w:unhideWhenUsed/>
    <w:rsid w:val="009547AD"/>
    <w:pPr>
      <w:spacing w:after="0" w:line="240" w:lineRule="auto"/>
    </w:pPr>
    <w:rPr>
      <w:sz w:val="20"/>
      <w:szCs w:val="20"/>
    </w:rPr>
  </w:style>
  <w:style w:type="character" w:customStyle="1" w:styleId="ad">
    <w:name w:val="Текст сноски Знак"/>
    <w:basedOn w:val="a0"/>
    <w:link w:val="ac"/>
    <w:uiPriority w:val="99"/>
    <w:semiHidden/>
    <w:rsid w:val="009547AD"/>
    <w:rPr>
      <w:sz w:val="20"/>
      <w:szCs w:val="20"/>
    </w:rPr>
  </w:style>
  <w:style w:type="character" w:styleId="ae">
    <w:name w:val="footnote reference"/>
    <w:basedOn w:val="a0"/>
    <w:uiPriority w:val="99"/>
    <w:semiHidden/>
    <w:unhideWhenUsed/>
    <w:rsid w:val="009547AD"/>
    <w:rPr>
      <w:vertAlign w:val="superscript"/>
    </w:rPr>
  </w:style>
  <w:style w:type="character" w:styleId="af">
    <w:name w:val="annotation reference"/>
    <w:basedOn w:val="a0"/>
    <w:uiPriority w:val="99"/>
    <w:semiHidden/>
    <w:unhideWhenUsed/>
    <w:rsid w:val="0062488B"/>
    <w:rPr>
      <w:sz w:val="16"/>
      <w:szCs w:val="16"/>
    </w:rPr>
  </w:style>
  <w:style w:type="paragraph" w:styleId="af0">
    <w:name w:val="annotation text"/>
    <w:basedOn w:val="a"/>
    <w:link w:val="af1"/>
    <w:uiPriority w:val="99"/>
    <w:semiHidden/>
    <w:unhideWhenUsed/>
    <w:rsid w:val="0062488B"/>
    <w:pPr>
      <w:spacing w:line="240" w:lineRule="auto"/>
    </w:pPr>
    <w:rPr>
      <w:sz w:val="20"/>
      <w:szCs w:val="20"/>
    </w:rPr>
  </w:style>
  <w:style w:type="character" w:customStyle="1" w:styleId="af1">
    <w:name w:val="Текст примечания Знак"/>
    <w:basedOn w:val="a0"/>
    <w:link w:val="af0"/>
    <w:uiPriority w:val="99"/>
    <w:semiHidden/>
    <w:rsid w:val="0062488B"/>
    <w:rPr>
      <w:sz w:val="20"/>
      <w:szCs w:val="20"/>
    </w:rPr>
  </w:style>
  <w:style w:type="paragraph" w:styleId="af2">
    <w:name w:val="annotation subject"/>
    <w:basedOn w:val="af0"/>
    <w:next w:val="af0"/>
    <w:link w:val="af3"/>
    <w:uiPriority w:val="99"/>
    <w:semiHidden/>
    <w:unhideWhenUsed/>
    <w:rsid w:val="0062488B"/>
    <w:rPr>
      <w:b/>
      <w:bCs/>
    </w:rPr>
  </w:style>
  <w:style w:type="character" w:customStyle="1" w:styleId="af3">
    <w:name w:val="Тема примечания Знак"/>
    <w:basedOn w:val="af1"/>
    <w:link w:val="af2"/>
    <w:uiPriority w:val="99"/>
    <w:semiHidden/>
    <w:rsid w:val="006248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EE3"/>
  </w:style>
  <w:style w:type="paragraph" w:styleId="2">
    <w:name w:val="heading 2"/>
    <w:basedOn w:val="a"/>
    <w:link w:val="20"/>
    <w:uiPriority w:val="9"/>
    <w:qFormat/>
    <w:rsid w:val="0051562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6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637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63797"/>
  </w:style>
  <w:style w:type="character" w:styleId="a4">
    <w:name w:val="Hyperlink"/>
    <w:basedOn w:val="a0"/>
    <w:uiPriority w:val="99"/>
    <w:unhideWhenUsed/>
    <w:rsid w:val="00563797"/>
    <w:rPr>
      <w:color w:val="0000FF"/>
      <w:u w:val="single"/>
    </w:rPr>
  </w:style>
  <w:style w:type="character" w:customStyle="1" w:styleId="s10">
    <w:name w:val="s_10"/>
    <w:basedOn w:val="a0"/>
    <w:rsid w:val="00563797"/>
  </w:style>
  <w:style w:type="paragraph" w:styleId="a5">
    <w:name w:val="List Paragraph"/>
    <w:basedOn w:val="a"/>
    <w:uiPriority w:val="34"/>
    <w:qFormat/>
    <w:rsid w:val="00AD6D26"/>
    <w:pPr>
      <w:ind w:left="720"/>
      <w:contextualSpacing/>
    </w:pPr>
  </w:style>
  <w:style w:type="character" w:customStyle="1" w:styleId="20">
    <w:name w:val="Заголовок 2 Знак"/>
    <w:basedOn w:val="a0"/>
    <w:link w:val="2"/>
    <w:uiPriority w:val="9"/>
    <w:rsid w:val="00515627"/>
    <w:rPr>
      <w:rFonts w:ascii="Times New Roman" w:eastAsia="Times New Roman" w:hAnsi="Times New Roman" w:cs="Times New Roman"/>
      <w:b/>
      <w:bCs/>
      <w:sz w:val="36"/>
      <w:szCs w:val="36"/>
      <w:lang w:eastAsia="ru-RU"/>
    </w:rPr>
  </w:style>
  <w:style w:type="paragraph" w:styleId="a6">
    <w:name w:val="Normal (Web)"/>
    <w:basedOn w:val="a"/>
    <w:uiPriority w:val="99"/>
    <w:unhideWhenUsed/>
    <w:rsid w:val="005156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515627"/>
    <w:rPr>
      <w:b/>
      <w:bCs/>
    </w:rPr>
  </w:style>
  <w:style w:type="paragraph" w:styleId="a8">
    <w:name w:val="Balloon Text"/>
    <w:basedOn w:val="a"/>
    <w:link w:val="a9"/>
    <w:uiPriority w:val="99"/>
    <w:semiHidden/>
    <w:unhideWhenUsed/>
    <w:rsid w:val="00F302A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302AD"/>
    <w:rPr>
      <w:rFonts w:ascii="Tahoma" w:hAnsi="Tahoma" w:cs="Tahoma"/>
      <w:sz w:val="16"/>
      <w:szCs w:val="16"/>
    </w:rPr>
  </w:style>
  <w:style w:type="character" w:styleId="aa">
    <w:name w:val="FollowedHyperlink"/>
    <w:basedOn w:val="a0"/>
    <w:uiPriority w:val="99"/>
    <w:semiHidden/>
    <w:unhideWhenUsed/>
    <w:rsid w:val="006A771E"/>
    <w:rPr>
      <w:color w:val="800080" w:themeColor="followedHyperlink"/>
      <w:u w:val="single"/>
    </w:rPr>
  </w:style>
  <w:style w:type="character" w:styleId="ab">
    <w:name w:val="Emphasis"/>
    <w:basedOn w:val="a0"/>
    <w:uiPriority w:val="20"/>
    <w:qFormat/>
    <w:rsid w:val="00762D50"/>
    <w:rPr>
      <w:i/>
      <w:iCs/>
    </w:rPr>
  </w:style>
</w:styles>
</file>

<file path=word/webSettings.xml><?xml version="1.0" encoding="utf-8"?>
<w:webSettings xmlns:r="http://schemas.openxmlformats.org/officeDocument/2006/relationships" xmlns:w="http://schemas.openxmlformats.org/wordprocessingml/2006/main">
  <w:divs>
    <w:div w:id="251016991">
      <w:bodyDiv w:val="1"/>
      <w:marLeft w:val="0"/>
      <w:marRight w:val="0"/>
      <w:marTop w:val="0"/>
      <w:marBottom w:val="0"/>
      <w:divBdr>
        <w:top w:val="none" w:sz="0" w:space="0" w:color="auto"/>
        <w:left w:val="none" w:sz="0" w:space="0" w:color="auto"/>
        <w:bottom w:val="none" w:sz="0" w:space="0" w:color="auto"/>
        <w:right w:val="none" w:sz="0" w:space="0" w:color="auto"/>
      </w:divBdr>
    </w:div>
    <w:div w:id="431780437">
      <w:bodyDiv w:val="1"/>
      <w:marLeft w:val="0"/>
      <w:marRight w:val="0"/>
      <w:marTop w:val="0"/>
      <w:marBottom w:val="0"/>
      <w:divBdr>
        <w:top w:val="none" w:sz="0" w:space="0" w:color="auto"/>
        <w:left w:val="none" w:sz="0" w:space="0" w:color="auto"/>
        <w:bottom w:val="none" w:sz="0" w:space="0" w:color="auto"/>
        <w:right w:val="none" w:sz="0" w:space="0" w:color="auto"/>
      </w:divBdr>
      <w:divsChild>
        <w:div w:id="1089737081">
          <w:marLeft w:val="864"/>
          <w:marRight w:val="0"/>
          <w:marTop w:val="125"/>
          <w:marBottom w:val="0"/>
          <w:divBdr>
            <w:top w:val="none" w:sz="0" w:space="0" w:color="auto"/>
            <w:left w:val="none" w:sz="0" w:space="0" w:color="auto"/>
            <w:bottom w:val="none" w:sz="0" w:space="0" w:color="auto"/>
            <w:right w:val="none" w:sz="0" w:space="0" w:color="auto"/>
          </w:divBdr>
        </w:div>
        <w:div w:id="897209999">
          <w:marLeft w:val="1368"/>
          <w:marRight w:val="0"/>
          <w:marTop w:val="106"/>
          <w:marBottom w:val="0"/>
          <w:divBdr>
            <w:top w:val="none" w:sz="0" w:space="0" w:color="auto"/>
            <w:left w:val="none" w:sz="0" w:space="0" w:color="auto"/>
            <w:bottom w:val="none" w:sz="0" w:space="0" w:color="auto"/>
            <w:right w:val="none" w:sz="0" w:space="0" w:color="auto"/>
          </w:divBdr>
        </w:div>
        <w:div w:id="189800109">
          <w:marLeft w:val="1368"/>
          <w:marRight w:val="0"/>
          <w:marTop w:val="106"/>
          <w:marBottom w:val="0"/>
          <w:divBdr>
            <w:top w:val="none" w:sz="0" w:space="0" w:color="auto"/>
            <w:left w:val="none" w:sz="0" w:space="0" w:color="auto"/>
            <w:bottom w:val="none" w:sz="0" w:space="0" w:color="auto"/>
            <w:right w:val="none" w:sz="0" w:space="0" w:color="auto"/>
          </w:divBdr>
        </w:div>
        <w:div w:id="1158114189">
          <w:marLeft w:val="1368"/>
          <w:marRight w:val="0"/>
          <w:marTop w:val="106"/>
          <w:marBottom w:val="0"/>
          <w:divBdr>
            <w:top w:val="none" w:sz="0" w:space="0" w:color="auto"/>
            <w:left w:val="none" w:sz="0" w:space="0" w:color="auto"/>
            <w:bottom w:val="none" w:sz="0" w:space="0" w:color="auto"/>
            <w:right w:val="none" w:sz="0" w:space="0" w:color="auto"/>
          </w:divBdr>
        </w:div>
      </w:divsChild>
    </w:div>
    <w:div w:id="445663163">
      <w:bodyDiv w:val="1"/>
      <w:marLeft w:val="0"/>
      <w:marRight w:val="0"/>
      <w:marTop w:val="0"/>
      <w:marBottom w:val="0"/>
      <w:divBdr>
        <w:top w:val="none" w:sz="0" w:space="0" w:color="auto"/>
        <w:left w:val="none" w:sz="0" w:space="0" w:color="auto"/>
        <w:bottom w:val="none" w:sz="0" w:space="0" w:color="auto"/>
        <w:right w:val="none" w:sz="0" w:space="0" w:color="auto"/>
      </w:divBdr>
    </w:div>
    <w:div w:id="504514985">
      <w:bodyDiv w:val="1"/>
      <w:marLeft w:val="0"/>
      <w:marRight w:val="0"/>
      <w:marTop w:val="0"/>
      <w:marBottom w:val="0"/>
      <w:divBdr>
        <w:top w:val="none" w:sz="0" w:space="0" w:color="auto"/>
        <w:left w:val="none" w:sz="0" w:space="0" w:color="auto"/>
        <w:bottom w:val="none" w:sz="0" w:space="0" w:color="auto"/>
        <w:right w:val="none" w:sz="0" w:space="0" w:color="auto"/>
      </w:divBdr>
    </w:div>
    <w:div w:id="789932639">
      <w:bodyDiv w:val="1"/>
      <w:marLeft w:val="0"/>
      <w:marRight w:val="0"/>
      <w:marTop w:val="0"/>
      <w:marBottom w:val="0"/>
      <w:divBdr>
        <w:top w:val="none" w:sz="0" w:space="0" w:color="auto"/>
        <w:left w:val="none" w:sz="0" w:space="0" w:color="auto"/>
        <w:bottom w:val="none" w:sz="0" w:space="0" w:color="auto"/>
        <w:right w:val="none" w:sz="0" w:space="0" w:color="auto"/>
      </w:divBdr>
    </w:div>
    <w:div w:id="918749783">
      <w:bodyDiv w:val="1"/>
      <w:marLeft w:val="0"/>
      <w:marRight w:val="0"/>
      <w:marTop w:val="0"/>
      <w:marBottom w:val="0"/>
      <w:divBdr>
        <w:top w:val="none" w:sz="0" w:space="0" w:color="auto"/>
        <w:left w:val="none" w:sz="0" w:space="0" w:color="auto"/>
        <w:bottom w:val="none" w:sz="0" w:space="0" w:color="auto"/>
        <w:right w:val="none" w:sz="0" w:space="0" w:color="auto"/>
      </w:divBdr>
    </w:div>
    <w:div w:id="1229073919">
      <w:bodyDiv w:val="1"/>
      <w:marLeft w:val="0"/>
      <w:marRight w:val="0"/>
      <w:marTop w:val="0"/>
      <w:marBottom w:val="0"/>
      <w:divBdr>
        <w:top w:val="none" w:sz="0" w:space="0" w:color="auto"/>
        <w:left w:val="none" w:sz="0" w:space="0" w:color="auto"/>
        <w:bottom w:val="none" w:sz="0" w:space="0" w:color="auto"/>
        <w:right w:val="none" w:sz="0" w:space="0" w:color="auto"/>
      </w:divBdr>
    </w:div>
    <w:div w:id="1248612544">
      <w:bodyDiv w:val="1"/>
      <w:marLeft w:val="0"/>
      <w:marRight w:val="0"/>
      <w:marTop w:val="0"/>
      <w:marBottom w:val="0"/>
      <w:divBdr>
        <w:top w:val="none" w:sz="0" w:space="0" w:color="auto"/>
        <w:left w:val="none" w:sz="0" w:space="0" w:color="auto"/>
        <w:bottom w:val="none" w:sz="0" w:space="0" w:color="auto"/>
        <w:right w:val="none" w:sz="0" w:space="0" w:color="auto"/>
      </w:divBdr>
      <w:divsChild>
        <w:div w:id="1104616064">
          <w:marLeft w:val="0"/>
          <w:marRight w:val="0"/>
          <w:marTop w:val="96"/>
          <w:marBottom w:val="120"/>
          <w:divBdr>
            <w:top w:val="none" w:sz="0" w:space="0" w:color="auto"/>
            <w:left w:val="none" w:sz="0" w:space="0" w:color="auto"/>
            <w:bottom w:val="none" w:sz="0" w:space="0" w:color="auto"/>
            <w:right w:val="none" w:sz="0" w:space="0" w:color="auto"/>
          </w:divBdr>
        </w:div>
      </w:divsChild>
    </w:div>
    <w:div w:id="1264067522">
      <w:bodyDiv w:val="1"/>
      <w:marLeft w:val="0"/>
      <w:marRight w:val="0"/>
      <w:marTop w:val="0"/>
      <w:marBottom w:val="0"/>
      <w:divBdr>
        <w:top w:val="none" w:sz="0" w:space="0" w:color="auto"/>
        <w:left w:val="none" w:sz="0" w:space="0" w:color="auto"/>
        <w:bottom w:val="none" w:sz="0" w:space="0" w:color="auto"/>
        <w:right w:val="none" w:sz="0" w:space="0" w:color="auto"/>
      </w:divBdr>
    </w:div>
    <w:div w:id="1590768598">
      <w:bodyDiv w:val="1"/>
      <w:marLeft w:val="0"/>
      <w:marRight w:val="0"/>
      <w:marTop w:val="0"/>
      <w:marBottom w:val="0"/>
      <w:divBdr>
        <w:top w:val="none" w:sz="0" w:space="0" w:color="auto"/>
        <w:left w:val="none" w:sz="0" w:space="0" w:color="auto"/>
        <w:bottom w:val="none" w:sz="0" w:space="0" w:color="auto"/>
        <w:right w:val="none" w:sz="0" w:space="0" w:color="auto"/>
      </w:divBdr>
    </w:div>
    <w:div w:id="1678187268">
      <w:bodyDiv w:val="1"/>
      <w:marLeft w:val="0"/>
      <w:marRight w:val="0"/>
      <w:marTop w:val="0"/>
      <w:marBottom w:val="0"/>
      <w:divBdr>
        <w:top w:val="none" w:sz="0" w:space="0" w:color="auto"/>
        <w:left w:val="none" w:sz="0" w:space="0" w:color="auto"/>
        <w:bottom w:val="none" w:sz="0" w:space="0" w:color="auto"/>
        <w:right w:val="none" w:sz="0" w:space="0" w:color="auto"/>
      </w:divBdr>
    </w:div>
    <w:div w:id="1707094607">
      <w:bodyDiv w:val="1"/>
      <w:marLeft w:val="0"/>
      <w:marRight w:val="0"/>
      <w:marTop w:val="0"/>
      <w:marBottom w:val="0"/>
      <w:divBdr>
        <w:top w:val="none" w:sz="0" w:space="0" w:color="auto"/>
        <w:left w:val="none" w:sz="0" w:space="0" w:color="auto"/>
        <w:bottom w:val="none" w:sz="0" w:space="0" w:color="auto"/>
        <w:right w:val="none" w:sz="0" w:space="0" w:color="auto"/>
      </w:divBdr>
    </w:div>
    <w:div w:id="1722171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br.ru/Bank-notes_coins/?PrtId=gam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ru.wikipedia.org/wiki/%D0%9A%D1%80%D0%B5%D0%B4%D0%B8%D1%82%D0%BE%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EBAA5-632D-4FF7-9E95-4BE9121AC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8</Pages>
  <Words>2970</Words>
  <Characters>16929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4</cp:revision>
  <cp:lastPrinted>2015-04-13T17:34:00Z</cp:lastPrinted>
  <dcterms:created xsi:type="dcterms:W3CDTF">2016-11-17T16:33:00Z</dcterms:created>
  <dcterms:modified xsi:type="dcterms:W3CDTF">2016-11-17T16:48:00Z</dcterms:modified>
</cp:coreProperties>
</file>